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77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4"/>
        <w:gridCol w:w="3224"/>
        <w:gridCol w:w="1276"/>
        <w:gridCol w:w="1133"/>
        <w:gridCol w:w="1277"/>
        <w:gridCol w:w="992"/>
      </w:tblGrid>
      <w:tr w:rsidR="00CA7F94" w:rsidRPr="00BD02A3" w:rsidTr="00247340">
        <w:trPr>
          <w:cantSplit/>
          <w:trHeight w:val="267"/>
        </w:trPr>
        <w:tc>
          <w:tcPr>
            <w:tcW w:w="10315" w:type="dxa"/>
            <w:gridSpan w:val="6"/>
            <w:vAlign w:val="center"/>
          </w:tcPr>
          <w:p w:rsidR="00CA7F94" w:rsidRPr="000F177D" w:rsidRDefault="00CA7F94" w:rsidP="00193791">
            <w:pPr>
              <w:pStyle w:val="Subttulo"/>
              <w:spacing w:after="0" w:line="240" w:lineRule="auto"/>
              <w:rPr>
                <w:rFonts w:ascii="Arial Narrow" w:eastAsia="Hiragino Mincho ProN W3" w:hAnsi="Arial Narrow" w:cs="Times New Roman"/>
                <w:i w:val="0"/>
                <w:color w:val="auto"/>
              </w:rPr>
            </w:pPr>
            <w:r w:rsidRPr="000F177D">
              <w:rPr>
                <w:rFonts w:ascii="Arial Narrow" w:eastAsia="Hiragino Mincho ProN W3" w:hAnsi="Arial Narrow" w:cs="Times New Roman"/>
                <w:i w:val="0"/>
                <w:color w:val="auto"/>
              </w:rPr>
              <w:t xml:space="preserve">Subsector / Módulo: </w:t>
            </w:r>
            <w:r w:rsidR="00621839">
              <w:rPr>
                <w:rFonts w:ascii="Arial Narrow" w:eastAsia="Hiragino Mincho ProN W3" w:hAnsi="Arial Narrow" w:cs="Times New Roman"/>
                <w:i w:val="0"/>
                <w:color w:val="auto"/>
              </w:rPr>
              <w:t>Matemática</w:t>
            </w:r>
          </w:p>
          <w:p w:rsidR="00CA7F94" w:rsidRPr="000F177D" w:rsidRDefault="00BD02A3" w:rsidP="00193791">
            <w:pPr>
              <w:spacing w:after="0" w:line="240" w:lineRule="auto"/>
              <w:rPr>
                <w:rFonts w:eastAsia="Hiragino Mincho ProN W3" w:cstheme="minorHAnsi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>D</w:t>
            </w:r>
            <w:r w:rsidR="001B55AA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>ocente</w:t>
            </w:r>
            <w:bookmarkStart w:id="0" w:name="_GoBack"/>
            <w:bookmarkEnd w:id="0"/>
            <w:r w:rsidR="00CA7F94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 xml:space="preserve">: </w:t>
            </w:r>
            <w:r w:rsidR="0087242F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 xml:space="preserve">Humberto </w:t>
            </w:r>
            <w:proofErr w:type="spellStart"/>
            <w:r w:rsidR="0087242F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>Mandujano</w:t>
            </w:r>
            <w:proofErr w:type="spellEnd"/>
            <w:r w:rsidR="0087242F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 xml:space="preserve"> Gómez</w:t>
            </w:r>
          </w:p>
        </w:tc>
      </w:tr>
      <w:tr w:rsidR="00247340" w:rsidRPr="001B55AA" w:rsidTr="00247340">
        <w:trPr>
          <w:cantSplit/>
          <w:trHeight w:val="711"/>
        </w:trPr>
        <w:tc>
          <w:tcPr>
            <w:tcW w:w="5638" w:type="dxa"/>
            <w:gridSpan w:val="2"/>
            <w:vAlign w:val="center"/>
          </w:tcPr>
          <w:p w:rsidR="004E00BF" w:rsidRPr="002732DB" w:rsidRDefault="00193791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</w:pPr>
            <w:r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GUÍA</w:t>
            </w:r>
          </w:p>
          <w:p w:rsidR="00E4274A" w:rsidRPr="002732DB" w:rsidRDefault="00E4274A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</w:pPr>
            <w:r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E</w:t>
            </w:r>
            <w:r w:rsidR="002732DB"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VALUACIÓN SUMATIVA</w:t>
            </w:r>
          </w:p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4E00BF" w:rsidRPr="002732DB" w:rsidRDefault="003053B0" w:rsidP="002732DB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</w:pPr>
            <w:r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NÚMEROS ENTEROS</w:t>
            </w:r>
          </w:p>
        </w:tc>
        <w:tc>
          <w:tcPr>
            <w:tcW w:w="1276" w:type="dxa"/>
            <w:vAlign w:val="center"/>
          </w:tcPr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% Exigencia</w:t>
            </w: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4C0326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50</w:t>
            </w:r>
            <w:r w:rsidR="00915140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center"/>
          </w:tcPr>
          <w:p w:rsidR="001B55AA" w:rsidRPr="00F430F1" w:rsidRDefault="001B55AA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F430F1">
              <w:rPr>
                <w:rFonts w:ascii="Arial Narrow" w:eastAsia="Hiragino Mincho ProN W3" w:hAnsi="Arial Narrow" w:cs="Al Bayan Plain"/>
                <w:sz w:val="24"/>
                <w:szCs w:val="24"/>
              </w:rPr>
              <w:t>Puntaje Total</w:t>
            </w:r>
          </w:p>
          <w:p w:rsidR="001B55AA" w:rsidRPr="00F430F1" w:rsidRDefault="001B55AA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3053B0" w:rsidRDefault="00F430F1" w:rsidP="00F430F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color w:val="FF0000"/>
                <w:sz w:val="24"/>
                <w:szCs w:val="24"/>
              </w:rPr>
            </w:pPr>
            <w:r w:rsidRPr="00F430F1">
              <w:rPr>
                <w:rFonts w:ascii="Arial Narrow" w:eastAsia="Hiragino Mincho ProN W3" w:hAnsi="Arial Narrow" w:cs="Al Bayan Plain"/>
                <w:sz w:val="24"/>
                <w:szCs w:val="24"/>
              </w:rPr>
              <w:t>16</w:t>
            </w:r>
          </w:p>
        </w:tc>
        <w:tc>
          <w:tcPr>
            <w:tcW w:w="1277" w:type="dxa"/>
            <w:vAlign w:val="center"/>
          </w:tcPr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P</w:t>
            </w:r>
            <w:r w:rsidR="001B55AA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untaje</w:t>
            </w: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. Obtenido</w:t>
            </w: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Nota</w:t>
            </w: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</w:p>
        </w:tc>
      </w:tr>
      <w:tr w:rsidR="00B15AD5" w:rsidRPr="001B55AA" w:rsidTr="00247340">
        <w:trPr>
          <w:trHeight w:val="25"/>
        </w:trPr>
        <w:tc>
          <w:tcPr>
            <w:tcW w:w="5638" w:type="dxa"/>
            <w:gridSpan w:val="2"/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Nombre Apellido:                                                                                  </w:t>
            </w:r>
          </w:p>
          <w:p w:rsidR="00CA7F94" w:rsidRPr="000F177D" w:rsidRDefault="00CA7F94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00BF" w:rsidRPr="000F177D" w:rsidRDefault="004E00BF" w:rsidP="003053B0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Curso:  </w:t>
            </w:r>
            <w:r w:rsidR="003053B0">
              <w:rPr>
                <w:rFonts w:ascii="Arial Narrow" w:eastAsia="Hiragino Mincho ProN W3" w:hAnsi="Arial Narrow" w:cs="Al Bayan Plain"/>
                <w:sz w:val="24"/>
                <w:szCs w:val="24"/>
              </w:rPr>
              <w:t>Primer Ciclo</w:t>
            </w: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 </w:t>
            </w:r>
            <w:r w:rsidR="00CA7F94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 </w:t>
            </w: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                  </w:t>
            </w:r>
          </w:p>
        </w:tc>
        <w:tc>
          <w:tcPr>
            <w:tcW w:w="2269" w:type="dxa"/>
            <w:gridSpan w:val="2"/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Fecha:</w:t>
            </w:r>
            <w:r w:rsidR="00CA7F94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</w:p>
        </w:tc>
      </w:tr>
      <w:tr w:rsidR="004E00BF" w:rsidRPr="001B55AA" w:rsidTr="00247340">
        <w:trPr>
          <w:trHeight w:val="144"/>
        </w:trPr>
        <w:tc>
          <w:tcPr>
            <w:tcW w:w="2414" w:type="dxa"/>
            <w:tcBorders>
              <w:right w:val="nil"/>
            </w:tcBorders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Objetivo de Aprendizaje:</w:t>
            </w:r>
          </w:p>
        </w:tc>
        <w:tc>
          <w:tcPr>
            <w:tcW w:w="7901" w:type="dxa"/>
            <w:gridSpan w:val="5"/>
            <w:tcBorders>
              <w:left w:val="nil"/>
            </w:tcBorders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1</w:t>
            </w:r>
            <w:r w:rsidR="00193791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.</w:t>
            </w:r>
            <w:r w:rsidR="003053B0">
              <w:rPr>
                <w:rFonts w:ascii="Arial Narrow" w:eastAsia="Hiragino Mincho ProN W3" w:hAnsi="Arial Narrow" w:cs="Al Bayan Plain"/>
                <w:sz w:val="24"/>
                <w:szCs w:val="24"/>
              </w:rPr>
              <w:t>Trabajar con operatoria de números.</w:t>
            </w:r>
          </w:p>
          <w:p w:rsidR="004E00BF" w:rsidRPr="000F177D" w:rsidRDefault="003053B0" w:rsidP="003053B0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>
              <w:rPr>
                <w:rFonts w:ascii="Arial Narrow" w:eastAsia="Hiragino Mincho ProN W3" w:hAnsi="Arial Narrow" w:cs="Al Bayan Plain"/>
                <w:sz w:val="24"/>
                <w:szCs w:val="24"/>
              </w:rPr>
              <w:t>2. Aplicar reglas esenciales.</w:t>
            </w:r>
          </w:p>
        </w:tc>
      </w:tr>
      <w:tr w:rsidR="00E4274A" w:rsidRPr="001B55AA" w:rsidTr="00247340">
        <w:trPr>
          <w:trHeight w:val="144"/>
        </w:trPr>
        <w:tc>
          <w:tcPr>
            <w:tcW w:w="2414" w:type="dxa"/>
            <w:tcBorders>
              <w:right w:val="nil"/>
            </w:tcBorders>
            <w:vAlign w:val="center"/>
          </w:tcPr>
          <w:p w:rsidR="00E4274A" w:rsidRPr="000F177D" w:rsidRDefault="00E4274A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Habilidades de </w:t>
            </w:r>
          </w:p>
          <w:p w:rsidR="00E4274A" w:rsidRPr="000F177D" w:rsidRDefault="00E4274A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Aprendizaje:</w:t>
            </w:r>
          </w:p>
        </w:tc>
        <w:tc>
          <w:tcPr>
            <w:tcW w:w="7901" w:type="dxa"/>
            <w:gridSpan w:val="5"/>
            <w:tcBorders>
              <w:left w:val="nil"/>
            </w:tcBorders>
            <w:vAlign w:val="center"/>
          </w:tcPr>
          <w:p w:rsidR="00E4274A" w:rsidRPr="000F177D" w:rsidRDefault="00E4274A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1.</w:t>
            </w:r>
            <w:r w:rsidR="001C5AC3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  <w:r w:rsidR="003053B0">
              <w:rPr>
                <w:rFonts w:ascii="Arial Narrow" w:eastAsia="Hiragino Mincho ProN W3" w:hAnsi="Arial Narrow" w:cs="Al Bayan Plain"/>
                <w:sz w:val="24"/>
                <w:szCs w:val="24"/>
              </w:rPr>
              <w:t>Comprender</w:t>
            </w:r>
            <w:r w:rsidR="001C5AC3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. </w:t>
            </w:r>
          </w:p>
          <w:p w:rsidR="00E4274A" w:rsidRPr="000F177D" w:rsidRDefault="00E4274A" w:rsidP="003053B0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2.</w:t>
            </w:r>
            <w:r w:rsidR="001C5AC3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  <w:r w:rsidR="003053B0">
              <w:rPr>
                <w:rFonts w:ascii="Arial Narrow" w:eastAsia="Hiragino Mincho ProN W3" w:hAnsi="Arial Narrow" w:cs="Al Bayan Plain"/>
                <w:sz w:val="24"/>
                <w:szCs w:val="24"/>
              </w:rPr>
              <w:t>Desarrollar</w:t>
            </w:r>
            <w:r w:rsidR="001C5AC3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.</w:t>
            </w:r>
          </w:p>
        </w:tc>
      </w:tr>
    </w:tbl>
    <w:p w:rsidR="006825E3" w:rsidRDefault="006825E3" w:rsidP="000F541A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</w:pPr>
    </w:p>
    <w:p w:rsidR="00B909E6" w:rsidRPr="001B55AA" w:rsidRDefault="00B909E6" w:rsidP="000F541A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</w:pPr>
    </w:p>
    <w:p w:rsidR="00E13619" w:rsidRDefault="00E4274A" w:rsidP="000F541A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</w:pPr>
      <w:r w:rsidRPr="000F177D">
        <w:rPr>
          <w:rFonts w:ascii="Arial Narrow" w:eastAsia="Hiragino Mincho ProN W3" w:hAnsi="Arial Narrow" w:cs="Al Bayan Plain"/>
          <w:b/>
          <w:sz w:val="24"/>
          <w:szCs w:val="24"/>
          <w:u w:val="single"/>
          <w:lang w:val="es-ES_tradnl"/>
        </w:rPr>
        <w:t>Instrucciones Generales</w:t>
      </w:r>
      <w:r w:rsidRPr="000F177D"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  <w:t xml:space="preserve">: </w:t>
      </w:r>
    </w:p>
    <w:p w:rsidR="00E846FC" w:rsidRDefault="00E846FC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Trabajo individual o en pareja.</w:t>
      </w:r>
    </w:p>
    <w:p w:rsidR="00846495" w:rsidRDefault="00846495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Trabajo coeficiente 1.</w:t>
      </w:r>
    </w:p>
    <w:p w:rsidR="00846495" w:rsidRDefault="00846495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Se entrega al profesor el primer día de retorno a clases.</w:t>
      </w:r>
    </w:p>
    <w:p w:rsidR="00846495" w:rsidRDefault="00846495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Se puede entregar manuscrito o impreso.</w:t>
      </w:r>
    </w:p>
    <w:p w:rsidR="00846495" w:rsidRDefault="00604FD9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Cada ejercicio debe tener su desarrollo.</w:t>
      </w: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3A68AF" w:rsidRPr="003A68AF" w:rsidRDefault="003A68AF" w:rsidP="003A68AF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3A68AF">
        <w:rPr>
          <w:rFonts w:ascii="Arial Narrow" w:hAnsi="Arial Narrow"/>
          <w:b/>
          <w:sz w:val="24"/>
          <w:szCs w:val="24"/>
          <w:u w:val="single"/>
        </w:rPr>
        <w:t>NÚMEROS ENTEROS</w:t>
      </w:r>
    </w:p>
    <w:p w:rsidR="003A68AF" w:rsidRPr="003A68AF" w:rsidRDefault="003A68AF" w:rsidP="003A68AF">
      <w:pPr>
        <w:spacing w:line="240" w:lineRule="auto"/>
        <w:rPr>
          <w:rFonts w:ascii="Arial Narrow" w:hAnsi="Arial Narrow"/>
          <w:sz w:val="24"/>
          <w:szCs w:val="24"/>
        </w:rPr>
      </w:pPr>
      <w:r w:rsidRPr="003A68AF">
        <w:rPr>
          <w:rFonts w:ascii="Arial Narrow" w:hAnsi="Arial Narrow"/>
          <w:sz w:val="24"/>
          <w:szCs w:val="24"/>
        </w:rPr>
        <w:tab/>
        <w:t xml:space="preserve">Para desarrollar cada uno de los siguientes ejercicios se debe aplicar  </w:t>
      </w:r>
      <w:r w:rsidR="002A20D7">
        <w:rPr>
          <w:rFonts w:ascii="Arial Narrow" w:hAnsi="Arial Narrow"/>
          <w:sz w:val="24"/>
          <w:szCs w:val="24"/>
        </w:rPr>
        <w:t>2</w:t>
      </w:r>
      <w:r w:rsidRPr="003A68AF">
        <w:rPr>
          <w:rFonts w:ascii="Arial Narrow" w:hAnsi="Arial Narrow"/>
          <w:sz w:val="24"/>
          <w:szCs w:val="24"/>
        </w:rPr>
        <w:t xml:space="preserve"> reglas:</w:t>
      </w:r>
    </w:p>
    <w:p w:rsidR="003A68AF" w:rsidRPr="003A68AF" w:rsidRDefault="003A68AF" w:rsidP="003A68AF">
      <w:pPr>
        <w:spacing w:after="0"/>
        <w:rPr>
          <w:rFonts w:ascii="Arial Narrow" w:hAnsi="Arial Narrow"/>
          <w:sz w:val="24"/>
          <w:szCs w:val="24"/>
        </w:rPr>
      </w:pPr>
      <w:r w:rsidRPr="003A68AF">
        <w:rPr>
          <w:rFonts w:ascii="Arial Narrow" w:hAnsi="Arial Narrow"/>
          <w:sz w:val="24"/>
          <w:szCs w:val="24"/>
        </w:rPr>
        <w:t xml:space="preserve">            </w:t>
      </w:r>
      <w:proofErr w:type="gramStart"/>
      <w:r w:rsidRPr="003A68AF">
        <w:rPr>
          <w:rFonts w:ascii="Arial Narrow" w:hAnsi="Arial Narrow"/>
          <w:sz w:val="24"/>
          <w:szCs w:val="24"/>
        </w:rPr>
        <w:t>a</w:t>
      </w:r>
      <w:proofErr w:type="gramEnd"/>
      <w:r w:rsidRPr="003A68AF">
        <w:rPr>
          <w:rFonts w:ascii="Arial Narrow" w:hAnsi="Arial Narrow"/>
          <w:sz w:val="24"/>
          <w:szCs w:val="24"/>
        </w:rPr>
        <w:t xml:space="preserve">.-) </w:t>
      </w:r>
      <w:r w:rsidR="002A20D7">
        <w:rPr>
          <w:rFonts w:ascii="Arial Narrow" w:hAnsi="Arial Narrow"/>
          <w:sz w:val="24"/>
          <w:szCs w:val="24"/>
        </w:rPr>
        <w:t>N</w:t>
      </w:r>
      <w:r w:rsidRPr="003A68AF">
        <w:rPr>
          <w:rFonts w:ascii="Arial Narrow" w:hAnsi="Arial Narrow"/>
          <w:sz w:val="24"/>
          <w:szCs w:val="24"/>
        </w:rPr>
        <w:t>úmeros de igual signo se suman y se conserva el signo.</w:t>
      </w:r>
    </w:p>
    <w:p w:rsidR="003A68AF" w:rsidRPr="003A68AF" w:rsidRDefault="003A68AF" w:rsidP="003A68AF">
      <w:pPr>
        <w:spacing w:after="0"/>
        <w:rPr>
          <w:rFonts w:ascii="Arial Narrow" w:hAnsi="Arial Narrow"/>
          <w:sz w:val="24"/>
          <w:szCs w:val="24"/>
        </w:rPr>
      </w:pPr>
      <w:r w:rsidRPr="003A68AF">
        <w:rPr>
          <w:rFonts w:ascii="Arial Narrow" w:hAnsi="Arial Narrow"/>
          <w:sz w:val="24"/>
          <w:szCs w:val="24"/>
        </w:rPr>
        <w:t xml:space="preserve">            </w:t>
      </w:r>
      <w:proofErr w:type="gramStart"/>
      <w:r w:rsidRPr="003A68AF">
        <w:rPr>
          <w:rFonts w:ascii="Arial Narrow" w:hAnsi="Arial Narrow"/>
          <w:sz w:val="24"/>
          <w:szCs w:val="24"/>
        </w:rPr>
        <w:t>b</w:t>
      </w:r>
      <w:proofErr w:type="gramEnd"/>
      <w:r w:rsidRPr="003A68AF">
        <w:rPr>
          <w:rFonts w:ascii="Arial Narrow" w:hAnsi="Arial Narrow"/>
          <w:sz w:val="24"/>
          <w:szCs w:val="24"/>
        </w:rPr>
        <w:t xml:space="preserve">.-) </w:t>
      </w:r>
      <w:r w:rsidR="002A20D7">
        <w:rPr>
          <w:rFonts w:ascii="Arial Narrow" w:hAnsi="Arial Narrow"/>
          <w:sz w:val="24"/>
          <w:szCs w:val="24"/>
        </w:rPr>
        <w:t>N</w:t>
      </w:r>
      <w:r w:rsidRPr="003A68AF">
        <w:rPr>
          <w:rFonts w:ascii="Arial Narrow" w:hAnsi="Arial Narrow"/>
          <w:sz w:val="24"/>
          <w:szCs w:val="24"/>
        </w:rPr>
        <w:t>úmeros de distinto signo se restan y se conserva el signo del número mayor.</w:t>
      </w:r>
    </w:p>
    <w:p w:rsidR="003A68AF" w:rsidRDefault="003A68AF" w:rsidP="003A68AF">
      <w:pPr>
        <w:rPr>
          <w:rFonts w:ascii="Times New Roman" w:hAnsi="Times New Roman"/>
          <w:sz w:val="24"/>
          <w:szCs w:val="24"/>
        </w:rPr>
      </w:pPr>
    </w:p>
    <w:p w:rsidR="003A68AF" w:rsidRPr="008B3B44" w:rsidRDefault="003A68AF" w:rsidP="003A68AF">
      <w:pPr>
        <w:rPr>
          <w:rFonts w:ascii="Times New Roman" w:hAnsi="Times New Roman"/>
          <w:sz w:val="24"/>
          <w:szCs w:val="24"/>
        </w:rPr>
      </w:pPr>
      <w:r w:rsidRPr="008B3B44">
        <w:rPr>
          <w:rFonts w:ascii="Times New Roman" w:hAnsi="Times New Roman"/>
          <w:sz w:val="24"/>
          <w:szCs w:val="24"/>
        </w:rPr>
        <w:t>1.-</w:t>
      </w:r>
      <w:r w:rsidRPr="008B3B44">
        <w:rPr>
          <w:rFonts w:ascii="Times New Roman" w:hAnsi="Times New Roman"/>
          <w:sz w:val="24"/>
          <w:szCs w:val="24"/>
        </w:rPr>
        <w:tab/>
      </w:r>
      <w:r w:rsidRPr="008B3B44">
        <w:rPr>
          <w:rFonts w:ascii="Times New Roman" w:hAnsi="Times New Roman"/>
          <w:sz w:val="24"/>
          <w:szCs w:val="24"/>
        </w:rPr>
        <w:tab/>
      </w:r>
      <w:r w:rsidRPr="008B3B44">
        <w:rPr>
          <w:rFonts w:ascii="Times New Roman" w:hAnsi="Times New Roman"/>
          <w:position w:val="-6"/>
          <w:sz w:val="24"/>
          <w:szCs w:val="24"/>
        </w:rPr>
        <w:object w:dxaOrig="21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4.25pt" o:ole="">
            <v:imagedata r:id="rId9" o:title=""/>
          </v:shape>
          <o:OLEObject Type="Embed" ProgID="Equation.3" ShapeID="_x0000_i1025" DrawAspect="Content" ObjectID="_1646154052" r:id="rId10"/>
        </w:object>
      </w:r>
    </w:p>
    <w:p w:rsidR="003A68AF" w:rsidRPr="008B3B44" w:rsidRDefault="003A68AF" w:rsidP="003A68AF">
      <w:pPr>
        <w:rPr>
          <w:rFonts w:ascii="Times New Roman" w:hAnsi="Times New Roman"/>
          <w:sz w:val="24"/>
          <w:szCs w:val="24"/>
        </w:rPr>
      </w:pPr>
      <w:r w:rsidRPr="008B3B44">
        <w:rPr>
          <w:rFonts w:ascii="Times New Roman" w:hAnsi="Times New Roman"/>
          <w:sz w:val="24"/>
          <w:szCs w:val="24"/>
        </w:rPr>
        <w:t>2.-</w:t>
      </w:r>
      <w:r w:rsidRPr="008B3B44">
        <w:rPr>
          <w:rFonts w:ascii="Times New Roman" w:hAnsi="Times New Roman"/>
          <w:sz w:val="24"/>
          <w:szCs w:val="24"/>
        </w:rPr>
        <w:tab/>
      </w:r>
      <w:r w:rsidRPr="008B3B44">
        <w:rPr>
          <w:rFonts w:ascii="Times New Roman" w:hAnsi="Times New Roman"/>
          <w:sz w:val="24"/>
          <w:szCs w:val="24"/>
        </w:rPr>
        <w:tab/>
      </w:r>
      <w:r w:rsidRPr="008B3B44">
        <w:rPr>
          <w:rFonts w:ascii="Times New Roman" w:hAnsi="Times New Roman"/>
          <w:position w:val="-6"/>
          <w:sz w:val="24"/>
          <w:szCs w:val="24"/>
        </w:rPr>
        <w:object w:dxaOrig="2200" w:dyaOrig="279">
          <v:shape id="_x0000_i1026" type="#_x0000_t75" style="width:110.25pt;height:14.25pt" o:ole="">
            <v:imagedata r:id="rId11" o:title=""/>
          </v:shape>
          <o:OLEObject Type="Embed" ProgID="Equation.3" ShapeID="_x0000_i1026" DrawAspect="Content" ObjectID="_1646154053" r:id="rId12"/>
        </w:object>
      </w:r>
    </w:p>
    <w:p w:rsidR="003A68AF" w:rsidRPr="008B3B44" w:rsidRDefault="00AA2560" w:rsidP="003A68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68AF" w:rsidRPr="008B3B44">
        <w:rPr>
          <w:rFonts w:ascii="Times New Roman" w:hAnsi="Times New Roman"/>
          <w:sz w:val="24"/>
          <w:szCs w:val="24"/>
        </w:rPr>
        <w:t>.-</w:t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673C86">
        <w:rPr>
          <w:rFonts w:ascii="Times New Roman" w:hAnsi="Times New Roman"/>
          <w:position w:val="-6"/>
          <w:sz w:val="24"/>
          <w:szCs w:val="24"/>
        </w:rPr>
        <w:object w:dxaOrig="2000" w:dyaOrig="279">
          <v:shape id="_x0000_i1027" type="#_x0000_t75" style="width:99.75pt;height:14.25pt" o:ole="">
            <v:imagedata r:id="rId13" o:title=""/>
          </v:shape>
          <o:OLEObject Type="Embed" ProgID="Equation.3" ShapeID="_x0000_i1027" DrawAspect="Content" ObjectID="_1646154054" r:id="rId14"/>
        </w:object>
      </w:r>
    </w:p>
    <w:p w:rsidR="003A68AF" w:rsidRPr="008B3B44" w:rsidRDefault="00AA2560" w:rsidP="003A68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A68AF" w:rsidRPr="008B3B44">
        <w:rPr>
          <w:rFonts w:ascii="Times New Roman" w:hAnsi="Times New Roman"/>
          <w:sz w:val="24"/>
          <w:szCs w:val="24"/>
        </w:rPr>
        <w:t>.-</w:t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673C86">
        <w:rPr>
          <w:rFonts w:ascii="Times New Roman" w:hAnsi="Times New Roman"/>
          <w:position w:val="-6"/>
          <w:sz w:val="24"/>
          <w:szCs w:val="24"/>
        </w:rPr>
        <w:object w:dxaOrig="1980" w:dyaOrig="279">
          <v:shape id="_x0000_i1028" type="#_x0000_t75" style="width:99pt;height:14.25pt" o:ole="">
            <v:imagedata r:id="rId15" o:title=""/>
          </v:shape>
          <o:OLEObject Type="Embed" ProgID="Equation.3" ShapeID="_x0000_i1028" DrawAspect="Content" ObjectID="_1646154055" r:id="rId16"/>
        </w:object>
      </w:r>
    </w:p>
    <w:p w:rsidR="003A68AF" w:rsidRPr="008B3B44" w:rsidRDefault="00AA2560" w:rsidP="003A68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A68AF" w:rsidRPr="008B3B44">
        <w:rPr>
          <w:rFonts w:ascii="Times New Roman" w:hAnsi="Times New Roman"/>
          <w:sz w:val="24"/>
          <w:szCs w:val="24"/>
        </w:rPr>
        <w:t>.-</w:t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8B3B44">
        <w:rPr>
          <w:rFonts w:ascii="Times New Roman" w:hAnsi="Times New Roman"/>
          <w:position w:val="-6"/>
          <w:sz w:val="24"/>
          <w:szCs w:val="24"/>
        </w:rPr>
        <w:object w:dxaOrig="1560" w:dyaOrig="279">
          <v:shape id="_x0000_i1029" type="#_x0000_t75" style="width:78pt;height:14.25pt" o:ole="">
            <v:imagedata r:id="rId17" o:title=""/>
          </v:shape>
          <o:OLEObject Type="Embed" ProgID="Equation.3" ShapeID="_x0000_i1029" DrawAspect="Content" ObjectID="_1646154056" r:id="rId18"/>
        </w:object>
      </w:r>
    </w:p>
    <w:p w:rsidR="003A68AF" w:rsidRDefault="00AA2560" w:rsidP="003A68AF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A68AF">
        <w:rPr>
          <w:rFonts w:ascii="Arial" w:hAnsi="Arial" w:cs="Arial"/>
        </w:rPr>
        <w:t>.-</w:t>
      </w:r>
      <w:r w:rsidR="003A68AF">
        <w:rPr>
          <w:rFonts w:ascii="Arial" w:hAnsi="Arial" w:cs="Arial"/>
        </w:rPr>
        <w:tab/>
      </w:r>
      <w:r w:rsidR="003A68AF">
        <w:rPr>
          <w:rFonts w:ascii="Arial" w:hAnsi="Arial" w:cs="Arial"/>
        </w:rPr>
        <w:tab/>
      </w:r>
      <w:r w:rsidR="003A68AF" w:rsidRPr="00A07039">
        <w:rPr>
          <w:rFonts w:ascii="Arial" w:hAnsi="Arial" w:cs="Arial"/>
          <w:position w:val="-6"/>
        </w:rPr>
        <w:object w:dxaOrig="1840" w:dyaOrig="300">
          <v:shape id="_x0000_i1030" type="#_x0000_t75" style="width:92.25pt;height:15pt" o:ole="">
            <v:imagedata r:id="rId19" o:title=""/>
          </v:shape>
          <o:OLEObject Type="Embed" ProgID="Equation.3" ShapeID="_x0000_i1030" DrawAspect="Content" ObjectID="_1646154057" r:id="rId20"/>
        </w:object>
      </w:r>
    </w:p>
    <w:p w:rsidR="003A68AF" w:rsidRDefault="00AA2560" w:rsidP="003A68AF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A68AF">
        <w:rPr>
          <w:rFonts w:ascii="Arial" w:hAnsi="Arial" w:cs="Arial"/>
        </w:rPr>
        <w:t>.-</w:t>
      </w:r>
      <w:r w:rsidR="003A68AF">
        <w:rPr>
          <w:rFonts w:ascii="Arial" w:hAnsi="Arial" w:cs="Arial"/>
        </w:rPr>
        <w:tab/>
      </w:r>
      <w:r w:rsidR="003A68AF">
        <w:rPr>
          <w:rFonts w:ascii="Arial" w:hAnsi="Arial" w:cs="Arial"/>
        </w:rPr>
        <w:tab/>
      </w:r>
      <w:r w:rsidR="003A68AF" w:rsidRPr="00A07039">
        <w:rPr>
          <w:rFonts w:ascii="Arial" w:hAnsi="Arial" w:cs="Arial"/>
          <w:position w:val="-6"/>
        </w:rPr>
        <w:object w:dxaOrig="1920" w:dyaOrig="300">
          <v:shape id="_x0000_i1031" type="#_x0000_t75" style="width:96pt;height:15pt" o:ole="">
            <v:imagedata r:id="rId21" o:title=""/>
          </v:shape>
          <o:OLEObject Type="Embed" ProgID="Equation.3" ShapeID="_x0000_i1031" DrawAspect="Content" ObjectID="_1646154058" r:id="rId22"/>
        </w:object>
      </w:r>
    </w:p>
    <w:p w:rsidR="00AA2560" w:rsidRDefault="00AA2560" w:rsidP="00AA2560">
      <w:pPr>
        <w:rPr>
          <w:rFonts w:ascii="Arial" w:hAnsi="Arial" w:cs="Arial"/>
        </w:rPr>
      </w:pPr>
      <w:r>
        <w:rPr>
          <w:rFonts w:ascii="Arial" w:hAnsi="Arial" w:cs="Arial"/>
        </w:rPr>
        <w:t>8.-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7039">
        <w:rPr>
          <w:rFonts w:ascii="Arial" w:hAnsi="Arial" w:cs="Arial"/>
          <w:position w:val="-6"/>
        </w:rPr>
        <w:object w:dxaOrig="2680" w:dyaOrig="279">
          <v:shape id="_x0000_i1032" type="#_x0000_t75" style="width:134.25pt;height:14.25pt" o:ole="">
            <v:imagedata r:id="rId23" o:title=""/>
          </v:shape>
          <o:OLEObject Type="Embed" ProgID="Equation.3" ShapeID="_x0000_i1032" DrawAspect="Content" ObjectID="_1646154059" r:id="rId24"/>
        </w:object>
      </w:r>
    </w:p>
    <w:p w:rsidR="00AA2560" w:rsidRDefault="00AA2560" w:rsidP="00AA2560">
      <w:pPr>
        <w:rPr>
          <w:rFonts w:ascii="Arial" w:hAnsi="Arial" w:cs="Arial"/>
          <w:position w:val="-6"/>
        </w:rPr>
      </w:pPr>
      <w:r>
        <w:rPr>
          <w:rFonts w:ascii="Arial" w:hAnsi="Arial" w:cs="Arial"/>
        </w:rPr>
        <w:t>9.-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20D7" w:rsidRPr="00A07039">
        <w:rPr>
          <w:rFonts w:ascii="Arial" w:hAnsi="Arial" w:cs="Arial"/>
          <w:position w:val="-6"/>
        </w:rPr>
        <w:object w:dxaOrig="3500" w:dyaOrig="279">
          <v:shape id="_x0000_i1033" type="#_x0000_t75" style="width:174.75pt;height:14.25pt" o:ole="">
            <v:imagedata r:id="rId25" o:title=""/>
          </v:shape>
          <o:OLEObject Type="Embed" ProgID="Equation.3" ShapeID="_x0000_i1033" DrawAspect="Content" ObjectID="_1646154060" r:id="rId26"/>
        </w:object>
      </w:r>
    </w:p>
    <w:p w:rsidR="00AA2560" w:rsidRDefault="00AA2560" w:rsidP="00AA2560">
      <w:pPr>
        <w:rPr>
          <w:rFonts w:ascii="Arial" w:hAnsi="Arial" w:cs="Arial"/>
          <w:position w:val="-6"/>
        </w:rPr>
      </w:pPr>
      <w:r>
        <w:rPr>
          <w:rFonts w:ascii="Arial" w:hAnsi="Arial" w:cs="Arial"/>
        </w:rPr>
        <w:t>10.-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20D7" w:rsidRPr="00A07039">
        <w:rPr>
          <w:rFonts w:ascii="Arial" w:hAnsi="Arial" w:cs="Arial"/>
          <w:position w:val="-6"/>
        </w:rPr>
        <w:object w:dxaOrig="4239" w:dyaOrig="279">
          <v:shape id="_x0000_i1034" type="#_x0000_t75" style="width:212.25pt;height:14.25pt" o:ole="">
            <v:imagedata r:id="rId27" o:title=""/>
          </v:shape>
          <o:OLEObject Type="Embed" ProgID="Equation.3" ShapeID="_x0000_i1034" DrawAspect="Content" ObjectID="_1646154061" r:id="rId28"/>
        </w:object>
      </w:r>
    </w:p>
    <w:p w:rsidR="002A20D7" w:rsidRDefault="002A20D7" w:rsidP="00AA2560">
      <w:pPr>
        <w:rPr>
          <w:rFonts w:ascii="Arial" w:hAnsi="Arial" w:cs="Arial"/>
          <w:position w:val="-6"/>
        </w:rPr>
      </w:pPr>
    </w:p>
    <w:p w:rsidR="002A20D7" w:rsidRDefault="002A20D7" w:rsidP="00AA2560">
      <w:pPr>
        <w:rPr>
          <w:rFonts w:ascii="Arial" w:hAnsi="Arial" w:cs="Arial"/>
          <w:position w:val="-6"/>
        </w:rPr>
      </w:pPr>
    </w:p>
    <w:p w:rsidR="00AA2560" w:rsidRDefault="00AA2560" w:rsidP="00AA2560">
      <w:pPr>
        <w:rPr>
          <w:rFonts w:ascii="Arial" w:hAnsi="Arial" w:cs="Arial"/>
        </w:rPr>
      </w:pPr>
    </w:p>
    <w:p w:rsidR="002A20D7" w:rsidRPr="002A20D7" w:rsidRDefault="002A20D7" w:rsidP="002A20D7">
      <w:pPr>
        <w:spacing w:after="0"/>
        <w:rPr>
          <w:rFonts w:ascii="Arial Narrow" w:hAnsi="Arial Narrow"/>
          <w:sz w:val="24"/>
          <w:szCs w:val="24"/>
        </w:rPr>
      </w:pPr>
      <w:proofErr w:type="gramStart"/>
      <w:r w:rsidRPr="002A20D7">
        <w:rPr>
          <w:rFonts w:ascii="Arial Narrow" w:hAnsi="Arial Narrow"/>
          <w:sz w:val="24"/>
          <w:szCs w:val="24"/>
        </w:rPr>
        <w:t>c</w:t>
      </w:r>
      <w:proofErr w:type="gramEnd"/>
      <w:r w:rsidRPr="002A20D7">
        <w:rPr>
          <w:rFonts w:ascii="Arial Narrow" w:hAnsi="Arial Narrow"/>
          <w:sz w:val="24"/>
          <w:szCs w:val="24"/>
        </w:rPr>
        <w:t xml:space="preserve">.) Cuando hay 2 signos juntos se debe aplicar </w:t>
      </w:r>
      <w:r w:rsidR="00642FD0">
        <w:rPr>
          <w:rFonts w:ascii="Arial Narrow" w:hAnsi="Arial Narrow"/>
          <w:sz w:val="24"/>
          <w:szCs w:val="24"/>
        </w:rPr>
        <w:t xml:space="preserve">en primer lugar </w:t>
      </w:r>
      <w:r w:rsidRPr="002A20D7">
        <w:rPr>
          <w:rFonts w:ascii="Arial Narrow" w:hAnsi="Arial Narrow"/>
          <w:sz w:val="24"/>
          <w:szCs w:val="24"/>
        </w:rPr>
        <w:t>la regla de la multiplicación entre los signos</w:t>
      </w:r>
      <w:r w:rsidR="00642FD0">
        <w:rPr>
          <w:rFonts w:ascii="Arial Narrow" w:hAnsi="Arial Narrow"/>
          <w:sz w:val="24"/>
          <w:szCs w:val="24"/>
        </w:rPr>
        <w:t>.</w:t>
      </w:r>
    </w:p>
    <w:p w:rsidR="002A20D7" w:rsidRDefault="002A20D7" w:rsidP="002A20D7">
      <w:pPr>
        <w:spacing w:after="0"/>
        <w:rPr>
          <w:rFonts w:ascii="Times New Roman" w:hAnsi="Times New Roman"/>
          <w:color w:val="FF0000"/>
          <w:position w:val="-4"/>
          <w:sz w:val="24"/>
          <w:szCs w:val="24"/>
        </w:rPr>
      </w:pPr>
      <w:r w:rsidRPr="003A68AF">
        <w:rPr>
          <w:rFonts w:ascii="Times New Roman" w:hAnsi="Times New Roman"/>
          <w:color w:val="FF0000"/>
          <w:sz w:val="24"/>
          <w:szCs w:val="24"/>
        </w:rPr>
        <w:tab/>
      </w:r>
      <w:r w:rsidRPr="003A68AF">
        <w:rPr>
          <w:rFonts w:ascii="Times New Roman" w:hAnsi="Times New Roman"/>
          <w:color w:val="FF0000"/>
          <w:sz w:val="24"/>
          <w:szCs w:val="24"/>
        </w:rPr>
        <w:tab/>
      </w:r>
      <w:r w:rsidRPr="003A68AF">
        <w:rPr>
          <w:rFonts w:ascii="Times New Roman" w:hAnsi="Times New Roman"/>
          <w:color w:val="FF0000"/>
          <w:position w:val="-4"/>
          <w:sz w:val="24"/>
          <w:szCs w:val="24"/>
        </w:rPr>
        <w:object w:dxaOrig="880" w:dyaOrig="220">
          <v:shape id="_x0000_i1035" type="#_x0000_t75" style="width:44.25pt;height:11.25pt" o:ole="">
            <v:imagedata r:id="rId29" o:title=""/>
          </v:shape>
          <o:OLEObject Type="Embed" ProgID="Equation.3" ShapeID="_x0000_i1035" DrawAspect="Content" ObjectID="_1646154062" r:id="rId30"/>
        </w:object>
      </w:r>
      <w:r w:rsidRPr="003A68AF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Pr="003A68AF">
        <w:rPr>
          <w:rFonts w:ascii="Times New Roman" w:hAnsi="Times New Roman"/>
          <w:color w:val="FF0000"/>
          <w:position w:val="-4"/>
          <w:sz w:val="24"/>
          <w:szCs w:val="24"/>
        </w:rPr>
        <w:object w:dxaOrig="880" w:dyaOrig="220">
          <v:shape id="_x0000_i1036" type="#_x0000_t75" style="width:44.25pt;height:11.25pt" o:ole="">
            <v:imagedata r:id="rId31" o:title=""/>
          </v:shape>
          <o:OLEObject Type="Embed" ProgID="Equation.3" ShapeID="_x0000_i1036" DrawAspect="Content" ObjectID="_1646154063" r:id="rId32"/>
        </w:object>
      </w:r>
      <w:r w:rsidRPr="003A68AF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Pr="003A68AF">
        <w:rPr>
          <w:rFonts w:ascii="Times New Roman" w:hAnsi="Times New Roman"/>
          <w:color w:val="FF0000"/>
          <w:position w:val="-4"/>
          <w:sz w:val="24"/>
          <w:szCs w:val="24"/>
        </w:rPr>
        <w:object w:dxaOrig="880" w:dyaOrig="220">
          <v:shape id="_x0000_i1037" type="#_x0000_t75" style="width:44.25pt;height:11.25pt" o:ole="">
            <v:imagedata r:id="rId33" o:title=""/>
          </v:shape>
          <o:OLEObject Type="Embed" ProgID="Equation.3" ShapeID="_x0000_i1037" DrawAspect="Content" ObjectID="_1646154064" r:id="rId34"/>
        </w:object>
      </w:r>
      <w:r w:rsidRPr="003A68AF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Pr="003A68AF">
        <w:rPr>
          <w:rFonts w:ascii="Times New Roman" w:hAnsi="Times New Roman"/>
          <w:color w:val="FF0000"/>
          <w:position w:val="-4"/>
          <w:sz w:val="24"/>
          <w:szCs w:val="24"/>
        </w:rPr>
        <w:object w:dxaOrig="880" w:dyaOrig="220">
          <v:shape id="_x0000_i1038" type="#_x0000_t75" style="width:44.25pt;height:11.25pt" o:ole="">
            <v:imagedata r:id="rId35" o:title=""/>
          </v:shape>
          <o:OLEObject Type="Embed" ProgID="Equation.3" ShapeID="_x0000_i1038" DrawAspect="Content" ObjectID="_1646154065" r:id="rId36"/>
        </w:object>
      </w:r>
    </w:p>
    <w:p w:rsidR="0085548F" w:rsidRDefault="0085548F" w:rsidP="002A20D7">
      <w:pPr>
        <w:spacing w:after="0"/>
        <w:rPr>
          <w:rFonts w:ascii="Times New Roman" w:hAnsi="Times New Roman"/>
          <w:color w:val="FF0000"/>
          <w:position w:val="-4"/>
          <w:sz w:val="24"/>
          <w:szCs w:val="24"/>
        </w:rPr>
      </w:pPr>
    </w:p>
    <w:p w:rsidR="00286E64" w:rsidRPr="00F83C44" w:rsidRDefault="00286E64" w:rsidP="002A20D7">
      <w:pPr>
        <w:spacing w:after="0"/>
        <w:rPr>
          <w:rFonts w:ascii="Times New Roman" w:hAnsi="Times New Roman"/>
          <w:sz w:val="24"/>
          <w:szCs w:val="24"/>
        </w:rPr>
      </w:pPr>
      <w:r w:rsidRPr="00F83C44">
        <w:rPr>
          <w:rFonts w:ascii="Times New Roman" w:hAnsi="Times New Roman"/>
          <w:position w:val="-4"/>
          <w:sz w:val="24"/>
          <w:szCs w:val="24"/>
        </w:rPr>
        <w:t>Ejemplo:</w:t>
      </w:r>
    </w:p>
    <w:p w:rsidR="002A20D7" w:rsidRDefault="00F83C44" w:rsidP="003A68AF">
      <w:pPr>
        <w:rPr>
          <w:rFonts w:ascii="Times New Roman" w:hAnsi="Times New Roman"/>
          <w:color w:val="FF0000"/>
          <w:position w:val="-10"/>
          <w:sz w:val="24"/>
          <w:szCs w:val="24"/>
        </w:rPr>
      </w:pPr>
      <w:r w:rsidRPr="003A68AF">
        <w:rPr>
          <w:rFonts w:ascii="Times New Roman" w:hAnsi="Times New Roman"/>
          <w:color w:val="FF0000"/>
          <w:sz w:val="24"/>
          <w:szCs w:val="24"/>
        </w:rPr>
        <w:tab/>
      </w:r>
      <w:r w:rsidRPr="003A68AF">
        <w:rPr>
          <w:rFonts w:ascii="Times New Roman" w:hAnsi="Times New Roman"/>
          <w:color w:val="FF0000"/>
          <w:sz w:val="24"/>
          <w:szCs w:val="24"/>
        </w:rPr>
        <w:tab/>
      </w:r>
      <w:r w:rsidRPr="003A68AF">
        <w:rPr>
          <w:rFonts w:ascii="Times New Roman" w:hAnsi="Times New Roman"/>
          <w:color w:val="FF0000"/>
          <w:position w:val="-10"/>
          <w:sz w:val="24"/>
          <w:szCs w:val="24"/>
        </w:rPr>
        <w:object w:dxaOrig="2240" w:dyaOrig="340">
          <v:shape id="_x0000_i1039" type="#_x0000_t75" style="width:111.75pt;height:17.25pt" o:ole="">
            <v:imagedata r:id="rId37" o:title=""/>
          </v:shape>
          <o:OLEObject Type="Embed" ProgID="Equation.3" ShapeID="_x0000_i1039" DrawAspect="Content" ObjectID="_1646154066" r:id="rId38"/>
        </w:object>
      </w:r>
    </w:p>
    <w:p w:rsidR="00F83C44" w:rsidRDefault="00F83C44" w:rsidP="003A68AF">
      <w:pPr>
        <w:rPr>
          <w:rFonts w:ascii="Times New Roman" w:hAnsi="Times New Roman"/>
          <w:color w:val="FF0000"/>
          <w:position w:val="-10"/>
          <w:sz w:val="24"/>
          <w:szCs w:val="24"/>
        </w:rPr>
      </w:pPr>
      <w:r>
        <w:rPr>
          <w:rFonts w:ascii="Times New Roman" w:hAnsi="Times New Roman"/>
          <w:color w:val="FF0000"/>
          <w:position w:val="-10"/>
          <w:sz w:val="24"/>
          <w:szCs w:val="24"/>
        </w:rPr>
        <w:t xml:space="preserve">                        </w:t>
      </w:r>
      <w:r w:rsidRPr="00F83C44">
        <w:rPr>
          <w:rFonts w:ascii="Times New Roman" w:hAnsi="Times New Roman"/>
          <w:color w:val="FF0000"/>
          <w:position w:val="-6"/>
          <w:sz w:val="24"/>
          <w:szCs w:val="24"/>
        </w:rPr>
        <w:object w:dxaOrig="1640" w:dyaOrig="279">
          <v:shape id="_x0000_i1040" type="#_x0000_t75" style="width:81.75pt;height:14.25pt" o:ole="">
            <v:imagedata r:id="rId39" o:title=""/>
          </v:shape>
          <o:OLEObject Type="Embed" ProgID="Equation.3" ShapeID="_x0000_i1040" DrawAspect="Content" ObjectID="_1646154067" r:id="rId40"/>
        </w:object>
      </w:r>
      <w:r w:rsidR="00642FD0">
        <w:rPr>
          <w:rFonts w:ascii="Times New Roman" w:hAnsi="Times New Roman"/>
          <w:color w:val="FF0000"/>
          <w:position w:val="-10"/>
          <w:sz w:val="24"/>
          <w:szCs w:val="24"/>
        </w:rPr>
        <w:t xml:space="preserve"> </w:t>
      </w:r>
      <w:r w:rsidR="00642FD0" w:rsidRPr="00BA6619">
        <w:rPr>
          <w:rFonts w:ascii="Arial Narrow" w:hAnsi="Arial Narrow"/>
          <w:position w:val="-10"/>
          <w:sz w:val="24"/>
          <w:szCs w:val="24"/>
        </w:rPr>
        <w:t>En esta etapa se continúa desarrollando tal como los ejercicios del 1 al 10</w:t>
      </w:r>
      <w:r w:rsidR="00642FD0">
        <w:rPr>
          <w:rFonts w:ascii="Times New Roman" w:hAnsi="Times New Roman"/>
          <w:color w:val="FF0000"/>
          <w:position w:val="-10"/>
          <w:sz w:val="24"/>
          <w:szCs w:val="24"/>
        </w:rPr>
        <w:t>.</w:t>
      </w:r>
    </w:p>
    <w:p w:rsidR="00F83C44" w:rsidRDefault="00F83C44" w:rsidP="003A68AF">
      <w:pPr>
        <w:rPr>
          <w:rFonts w:ascii="Arial" w:hAnsi="Arial" w:cs="Arial"/>
        </w:rPr>
      </w:pPr>
    </w:p>
    <w:p w:rsidR="003A68AF" w:rsidRDefault="003A68AF" w:rsidP="003A68AF">
      <w:pPr>
        <w:rPr>
          <w:rFonts w:ascii="Arial" w:hAnsi="Arial" w:cs="Arial"/>
        </w:rPr>
      </w:pPr>
      <w:r>
        <w:rPr>
          <w:rFonts w:ascii="Arial" w:hAnsi="Arial" w:cs="Arial"/>
        </w:rPr>
        <w:t>11.-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F75" w:rsidRPr="004259A9">
        <w:rPr>
          <w:rFonts w:ascii="Arial" w:hAnsi="Arial" w:cs="Arial"/>
          <w:position w:val="-10"/>
        </w:rPr>
        <w:object w:dxaOrig="1960" w:dyaOrig="340">
          <v:shape id="_x0000_i1041" type="#_x0000_t75" style="width:98.25pt;height:16.5pt" o:ole="">
            <v:imagedata r:id="rId41" o:title=""/>
          </v:shape>
          <o:OLEObject Type="Embed" ProgID="Equation.3" ShapeID="_x0000_i1041" DrawAspect="Content" ObjectID="_1646154068" r:id="rId42"/>
        </w:object>
      </w:r>
    </w:p>
    <w:p w:rsidR="003A68AF" w:rsidRPr="003A68AF" w:rsidRDefault="00663603" w:rsidP="003A68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A68AF" w:rsidRPr="003A68AF">
        <w:rPr>
          <w:rFonts w:ascii="Times New Roman" w:hAnsi="Times New Roman"/>
          <w:sz w:val="24"/>
          <w:szCs w:val="24"/>
        </w:rPr>
        <w:t>.-</w:t>
      </w:r>
      <w:r w:rsidR="003A68AF" w:rsidRPr="003A68AF">
        <w:rPr>
          <w:rFonts w:ascii="Times New Roman" w:hAnsi="Times New Roman"/>
          <w:sz w:val="24"/>
          <w:szCs w:val="24"/>
        </w:rPr>
        <w:tab/>
      </w:r>
      <w:r w:rsidR="003A68AF" w:rsidRPr="003A68AF">
        <w:rPr>
          <w:rFonts w:ascii="Times New Roman" w:hAnsi="Times New Roman"/>
          <w:sz w:val="24"/>
          <w:szCs w:val="24"/>
        </w:rPr>
        <w:tab/>
      </w:r>
      <w:r w:rsidR="003A68AF" w:rsidRPr="003A68AF">
        <w:rPr>
          <w:rFonts w:ascii="Times New Roman" w:hAnsi="Times New Roman"/>
          <w:position w:val="-12"/>
          <w:sz w:val="24"/>
          <w:szCs w:val="24"/>
        </w:rPr>
        <w:object w:dxaOrig="2480" w:dyaOrig="360">
          <v:shape id="_x0000_i1042" type="#_x0000_t75" style="width:123.75pt;height:18pt" o:ole="">
            <v:imagedata r:id="rId43" o:title=""/>
          </v:shape>
          <o:OLEObject Type="Embed" ProgID="Equation.3" ShapeID="_x0000_i1042" DrawAspect="Content" ObjectID="_1646154069" r:id="rId44"/>
        </w:object>
      </w:r>
      <w:r>
        <w:rPr>
          <w:rFonts w:ascii="Times New Roman" w:hAnsi="Times New Roman"/>
          <w:position w:val="-12"/>
          <w:sz w:val="24"/>
          <w:szCs w:val="24"/>
        </w:rPr>
        <w:t xml:space="preserve">                 </w:t>
      </w:r>
    </w:p>
    <w:p w:rsidR="003A68AF" w:rsidRPr="008B3B44" w:rsidRDefault="00663603" w:rsidP="003A68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A68AF" w:rsidRPr="008B3B44">
        <w:rPr>
          <w:rFonts w:ascii="Times New Roman" w:hAnsi="Times New Roman"/>
          <w:sz w:val="24"/>
          <w:szCs w:val="24"/>
        </w:rPr>
        <w:t>.-</w:t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8B3B44">
        <w:rPr>
          <w:rFonts w:ascii="Times New Roman" w:hAnsi="Times New Roman"/>
          <w:sz w:val="24"/>
          <w:szCs w:val="24"/>
        </w:rPr>
        <w:tab/>
      </w:r>
      <w:r w:rsidR="003A68AF" w:rsidRPr="00673C86">
        <w:rPr>
          <w:rFonts w:ascii="Times New Roman" w:hAnsi="Times New Roman"/>
          <w:position w:val="-10"/>
          <w:sz w:val="24"/>
          <w:szCs w:val="24"/>
        </w:rPr>
        <w:object w:dxaOrig="2820" w:dyaOrig="340">
          <v:shape id="_x0000_i1043" type="#_x0000_t75" style="width:141pt;height:17.25pt" o:ole="">
            <v:imagedata r:id="rId45" o:title=""/>
          </v:shape>
          <o:OLEObject Type="Embed" ProgID="Equation.3" ShapeID="_x0000_i1043" DrawAspect="Content" ObjectID="_1646154070" r:id="rId46"/>
        </w:object>
      </w:r>
      <w:r w:rsidR="00761596">
        <w:rPr>
          <w:rFonts w:ascii="Times New Roman" w:hAnsi="Times New Roman"/>
          <w:position w:val="-10"/>
          <w:sz w:val="24"/>
          <w:szCs w:val="24"/>
        </w:rPr>
        <w:t xml:space="preserve">                  </w:t>
      </w:r>
    </w:p>
    <w:p w:rsidR="00F86BC9" w:rsidRPr="008B3B44" w:rsidRDefault="00F86BC9" w:rsidP="00F86B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8B3B44">
        <w:rPr>
          <w:rFonts w:ascii="Times New Roman" w:hAnsi="Times New Roman"/>
          <w:sz w:val="24"/>
          <w:szCs w:val="24"/>
        </w:rPr>
        <w:t>.-</w:t>
      </w:r>
      <w:r w:rsidRPr="008B3B44">
        <w:rPr>
          <w:rFonts w:ascii="Times New Roman" w:hAnsi="Times New Roman"/>
          <w:sz w:val="24"/>
          <w:szCs w:val="24"/>
        </w:rPr>
        <w:tab/>
      </w:r>
      <w:r w:rsidRPr="008B3B44">
        <w:rPr>
          <w:rFonts w:ascii="Times New Roman" w:hAnsi="Times New Roman"/>
          <w:sz w:val="24"/>
          <w:szCs w:val="24"/>
        </w:rPr>
        <w:tab/>
      </w:r>
      <w:r w:rsidRPr="00673C86">
        <w:rPr>
          <w:rFonts w:ascii="Times New Roman" w:hAnsi="Times New Roman"/>
          <w:position w:val="-10"/>
          <w:sz w:val="24"/>
          <w:szCs w:val="24"/>
        </w:rPr>
        <w:object w:dxaOrig="3340" w:dyaOrig="340">
          <v:shape id="_x0000_i1044" type="#_x0000_t75" style="width:167.25pt;height:17.25pt" o:ole="">
            <v:imagedata r:id="rId47" o:title=""/>
          </v:shape>
          <o:OLEObject Type="Embed" ProgID="Equation.3" ShapeID="_x0000_i1044" DrawAspect="Content" ObjectID="_1646154071" r:id="rId48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                 </w:t>
      </w:r>
    </w:p>
    <w:p w:rsidR="00F86BC9" w:rsidRPr="008B3B44" w:rsidRDefault="00F86BC9" w:rsidP="00F86B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B3B44">
        <w:rPr>
          <w:rFonts w:ascii="Times New Roman" w:hAnsi="Times New Roman"/>
          <w:sz w:val="24"/>
          <w:szCs w:val="24"/>
        </w:rPr>
        <w:t>.-</w:t>
      </w:r>
      <w:r w:rsidRPr="008B3B44">
        <w:rPr>
          <w:rFonts w:ascii="Times New Roman" w:hAnsi="Times New Roman"/>
          <w:sz w:val="24"/>
          <w:szCs w:val="24"/>
        </w:rPr>
        <w:tab/>
      </w:r>
      <w:r w:rsidRPr="008B3B44">
        <w:rPr>
          <w:rFonts w:ascii="Times New Roman" w:hAnsi="Times New Roman"/>
          <w:sz w:val="24"/>
          <w:szCs w:val="24"/>
        </w:rPr>
        <w:tab/>
      </w:r>
      <w:r w:rsidR="00FC057C" w:rsidRPr="00673C86">
        <w:rPr>
          <w:rFonts w:ascii="Times New Roman" w:hAnsi="Times New Roman"/>
          <w:position w:val="-10"/>
          <w:sz w:val="24"/>
          <w:szCs w:val="24"/>
        </w:rPr>
        <w:object w:dxaOrig="3640" w:dyaOrig="340">
          <v:shape id="_x0000_i1045" type="#_x0000_t75" style="width:182.25pt;height:17.25pt" o:ole="">
            <v:imagedata r:id="rId49" o:title=""/>
          </v:shape>
          <o:OLEObject Type="Embed" ProgID="Equation.3" ShapeID="_x0000_i1045" DrawAspect="Content" ObjectID="_1646154072" r:id="rId50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                 </w:t>
      </w:r>
    </w:p>
    <w:p w:rsidR="00F86BC9" w:rsidRPr="008B3B44" w:rsidRDefault="00F86BC9" w:rsidP="00F86B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8B3B44">
        <w:rPr>
          <w:rFonts w:ascii="Times New Roman" w:hAnsi="Times New Roman"/>
          <w:sz w:val="24"/>
          <w:szCs w:val="24"/>
        </w:rPr>
        <w:t>.-</w:t>
      </w:r>
      <w:r w:rsidRPr="008B3B44">
        <w:rPr>
          <w:rFonts w:ascii="Times New Roman" w:hAnsi="Times New Roman"/>
          <w:sz w:val="24"/>
          <w:szCs w:val="24"/>
        </w:rPr>
        <w:tab/>
      </w:r>
      <w:r w:rsidRPr="008B3B44">
        <w:rPr>
          <w:rFonts w:ascii="Times New Roman" w:hAnsi="Times New Roman"/>
          <w:sz w:val="24"/>
          <w:szCs w:val="24"/>
        </w:rPr>
        <w:tab/>
      </w:r>
      <w:r w:rsidR="009863DC" w:rsidRPr="00673C86">
        <w:rPr>
          <w:rFonts w:ascii="Times New Roman" w:hAnsi="Times New Roman"/>
          <w:position w:val="-10"/>
          <w:sz w:val="24"/>
          <w:szCs w:val="24"/>
        </w:rPr>
        <w:object w:dxaOrig="4320" w:dyaOrig="340">
          <v:shape id="_x0000_i1046" type="#_x0000_t75" style="width:3in;height:17.25pt" o:ole="">
            <v:imagedata r:id="rId51" o:title=""/>
          </v:shape>
          <o:OLEObject Type="Embed" ProgID="Equation.3" ShapeID="_x0000_i1046" DrawAspect="Content" ObjectID="_1646154073" r:id="rId52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                 </w:t>
      </w: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sectPr w:rsidR="00484D0C" w:rsidSect="006825E3">
      <w:headerReference w:type="default" r:id="rId53"/>
      <w:pgSz w:w="12242" w:h="18722" w:code="258"/>
      <w:pgMar w:top="1134" w:right="1134" w:bottom="1134" w:left="1134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389" w:rsidRDefault="00685389" w:rsidP="005325DF">
      <w:pPr>
        <w:spacing w:after="0" w:line="240" w:lineRule="auto"/>
      </w:pPr>
      <w:r>
        <w:separator/>
      </w:r>
    </w:p>
  </w:endnote>
  <w:endnote w:type="continuationSeparator" w:id="0">
    <w:p w:rsidR="00685389" w:rsidRDefault="00685389" w:rsidP="0053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iragino Mincho ProN W3">
    <w:altName w:val="MS Mincho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389" w:rsidRDefault="00685389" w:rsidP="005325DF">
      <w:pPr>
        <w:spacing w:after="0" w:line="240" w:lineRule="auto"/>
      </w:pPr>
      <w:r>
        <w:separator/>
      </w:r>
    </w:p>
  </w:footnote>
  <w:footnote w:type="continuationSeparator" w:id="0">
    <w:p w:rsidR="00685389" w:rsidRDefault="00685389" w:rsidP="0053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DF" w:rsidRPr="00167816" w:rsidRDefault="006825E3" w:rsidP="006825E3">
    <w:pPr>
      <w:pStyle w:val="Encabezado"/>
      <w:jc w:val="right"/>
      <w:rPr>
        <w:rFonts w:ascii="Helvetica Neue" w:hAnsi="Helvetica Neue"/>
        <w:i/>
        <w:iCs/>
      </w:rPr>
    </w:pPr>
    <w:r w:rsidRPr="00167816">
      <w:rPr>
        <w:rFonts w:ascii="Helvetica Neue" w:hAnsi="Helvetica Neue"/>
        <w:i/>
        <w:iCs/>
        <w:noProof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-615315</wp:posOffset>
          </wp:positionV>
          <wp:extent cx="726440" cy="930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7816">
      <w:rPr>
        <w:rFonts w:ascii="Helvetica Neue" w:hAnsi="Helvetica Neue"/>
        <w:i/>
        <w:iCs/>
      </w:rPr>
      <w:t>COLEGIO MIGUEL DE CERVANTES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74723"/>
    <w:multiLevelType w:val="hybridMultilevel"/>
    <w:tmpl w:val="9D02F0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05A79"/>
    <w:multiLevelType w:val="hybridMultilevel"/>
    <w:tmpl w:val="4C167BE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C020B"/>
    <w:rsid w:val="000058A8"/>
    <w:rsid w:val="00005E3D"/>
    <w:rsid w:val="00006E7D"/>
    <w:rsid w:val="000144DD"/>
    <w:rsid w:val="000226BE"/>
    <w:rsid w:val="000318B9"/>
    <w:rsid w:val="0003715B"/>
    <w:rsid w:val="000447CC"/>
    <w:rsid w:val="00055A0E"/>
    <w:rsid w:val="00056568"/>
    <w:rsid w:val="00056979"/>
    <w:rsid w:val="00064271"/>
    <w:rsid w:val="00064310"/>
    <w:rsid w:val="00067663"/>
    <w:rsid w:val="0008122B"/>
    <w:rsid w:val="00090644"/>
    <w:rsid w:val="00091D51"/>
    <w:rsid w:val="00095C9A"/>
    <w:rsid w:val="00095EF5"/>
    <w:rsid w:val="000A22E8"/>
    <w:rsid w:val="000A556F"/>
    <w:rsid w:val="000B0DCF"/>
    <w:rsid w:val="000C0948"/>
    <w:rsid w:val="000C5658"/>
    <w:rsid w:val="000C6916"/>
    <w:rsid w:val="000E1E2F"/>
    <w:rsid w:val="000E363A"/>
    <w:rsid w:val="000E4247"/>
    <w:rsid w:val="000F177D"/>
    <w:rsid w:val="000F541A"/>
    <w:rsid w:val="001015FF"/>
    <w:rsid w:val="00101D22"/>
    <w:rsid w:val="00126581"/>
    <w:rsid w:val="001269E5"/>
    <w:rsid w:val="00127F6C"/>
    <w:rsid w:val="00130641"/>
    <w:rsid w:val="0013157F"/>
    <w:rsid w:val="00144A75"/>
    <w:rsid w:val="0016184C"/>
    <w:rsid w:val="00165CE5"/>
    <w:rsid w:val="00167816"/>
    <w:rsid w:val="00170CB6"/>
    <w:rsid w:val="00171869"/>
    <w:rsid w:val="00190777"/>
    <w:rsid w:val="00191668"/>
    <w:rsid w:val="001929F9"/>
    <w:rsid w:val="00193791"/>
    <w:rsid w:val="001A454D"/>
    <w:rsid w:val="001A62F9"/>
    <w:rsid w:val="001B55AA"/>
    <w:rsid w:val="001C5AC3"/>
    <w:rsid w:val="001C6E90"/>
    <w:rsid w:val="001D0565"/>
    <w:rsid w:val="001D1327"/>
    <w:rsid w:val="001D2FA2"/>
    <w:rsid w:val="001E52F2"/>
    <w:rsid w:val="001F56CA"/>
    <w:rsid w:val="0023023D"/>
    <w:rsid w:val="002303E1"/>
    <w:rsid w:val="002401DD"/>
    <w:rsid w:val="00247340"/>
    <w:rsid w:val="00253F4D"/>
    <w:rsid w:val="002549F5"/>
    <w:rsid w:val="00270FCA"/>
    <w:rsid w:val="002732DB"/>
    <w:rsid w:val="002749E5"/>
    <w:rsid w:val="0027633B"/>
    <w:rsid w:val="00286E64"/>
    <w:rsid w:val="00293379"/>
    <w:rsid w:val="00293617"/>
    <w:rsid w:val="00293FAE"/>
    <w:rsid w:val="0029470E"/>
    <w:rsid w:val="002A0049"/>
    <w:rsid w:val="002A20D7"/>
    <w:rsid w:val="002A52C9"/>
    <w:rsid w:val="002D023B"/>
    <w:rsid w:val="002D22FA"/>
    <w:rsid w:val="002D4523"/>
    <w:rsid w:val="002E1DCD"/>
    <w:rsid w:val="002F193B"/>
    <w:rsid w:val="002F48DC"/>
    <w:rsid w:val="003016E4"/>
    <w:rsid w:val="003052A2"/>
    <w:rsid w:val="003053B0"/>
    <w:rsid w:val="003206EC"/>
    <w:rsid w:val="00330C79"/>
    <w:rsid w:val="003347B0"/>
    <w:rsid w:val="0033596E"/>
    <w:rsid w:val="00335CE2"/>
    <w:rsid w:val="00341787"/>
    <w:rsid w:val="00351480"/>
    <w:rsid w:val="00360572"/>
    <w:rsid w:val="00360EB8"/>
    <w:rsid w:val="003661B5"/>
    <w:rsid w:val="00370282"/>
    <w:rsid w:val="003709CC"/>
    <w:rsid w:val="00375063"/>
    <w:rsid w:val="00392CC0"/>
    <w:rsid w:val="00397813"/>
    <w:rsid w:val="003A68AF"/>
    <w:rsid w:val="003D1ECC"/>
    <w:rsid w:val="003D3C71"/>
    <w:rsid w:val="003E0B82"/>
    <w:rsid w:val="003E5331"/>
    <w:rsid w:val="003E72F1"/>
    <w:rsid w:val="003E763F"/>
    <w:rsid w:val="003F7D8B"/>
    <w:rsid w:val="0040052A"/>
    <w:rsid w:val="0040141A"/>
    <w:rsid w:val="00405CF3"/>
    <w:rsid w:val="0040795A"/>
    <w:rsid w:val="00413315"/>
    <w:rsid w:val="0041378B"/>
    <w:rsid w:val="00415C84"/>
    <w:rsid w:val="00423B42"/>
    <w:rsid w:val="004416A4"/>
    <w:rsid w:val="0044244D"/>
    <w:rsid w:val="00443240"/>
    <w:rsid w:val="00445D0E"/>
    <w:rsid w:val="00445EED"/>
    <w:rsid w:val="00446ACB"/>
    <w:rsid w:val="00447C36"/>
    <w:rsid w:val="00451D04"/>
    <w:rsid w:val="00451DF5"/>
    <w:rsid w:val="00453A73"/>
    <w:rsid w:val="0046112E"/>
    <w:rsid w:val="00462416"/>
    <w:rsid w:val="0047017B"/>
    <w:rsid w:val="004772EB"/>
    <w:rsid w:val="00484D0C"/>
    <w:rsid w:val="004861D6"/>
    <w:rsid w:val="00495E9D"/>
    <w:rsid w:val="00495FD3"/>
    <w:rsid w:val="004A51E3"/>
    <w:rsid w:val="004B12C0"/>
    <w:rsid w:val="004B1670"/>
    <w:rsid w:val="004B4B1E"/>
    <w:rsid w:val="004B7F01"/>
    <w:rsid w:val="004C0326"/>
    <w:rsid w:val="004C1669"/>
    <w:rsid w:val="004D0B3D"/>
    <w:rsid w:val="004D4AA7"/>
    <w:rsid w:val="004E00BF"/>
    <w:rsid w:val="004E10CA"/>
    <w:rsid w:val="004E4266"/>
    <w:rsid w:val="004F479D"/>
    <w:rsid w:val="004F7F06"/>
    <w:rsid w:val="005053DE"/>
    <w:rsid w:val="00506094"/>
    <w:rsid w:val="005325DF"/>
    <w:rsid w:val="0054436F"/>
    <w:rsid w:val="005453F2"/>
    <w:rsid w:val="00547E97"/>
    <w:rsid w:val="00551CBC"/>
    <w:rsid w:val="005639E5"/>
    <w:rsid w:val="005665A8"/>
    <w:rsid w:val="00571A40"/>
    <w:rsid w:val="0057580A"/>
    <w:rsid w:val="005777A9"/>
    <w:rsid w:val="005865D7"/>
    <w:rsid w:val="00593FFA"/>
    <w:rsid w:val="005A3624"/>
    <w:rsid w:val="005A7807"/>
    <w:rsid w:val="005B04ED"/>
    <w:rsid w:val="005C0748"/>
    <w:rsid w:val="005C18A6"/>
    <w:rsid w:val="005C1CB3"/>
    <w:rsid w:val="005C3347"/>
    <w:rsid w:val="005C56F2"/>
    <w:rsid w:val="005C6363"/>
    <w:rsid w:val="005D3F40"/>
    <w:rsid w:val="005D79DB"/>
    <w:rsid w:val="005E219F"/>
    <w:rsid w:val="005E2346"/>
    <w:rsid w:val="00604FD9"/>
    <w:rsid w:val="00610E76"/>
    <w:rsid w:val="00612947"/>
    <w:rsid w:val="00612E80"/>
    <w:rsid w:val="0061303D"/>
    <w:rsid w:val="00615FB7"/>
    <w:rsid w:val="00621839"/>
    <w:rsid w:val="00627DE0"/>
    <w:rsid w:val="006320FD"/>
    <w:rsid w:val="00640906"/>
    <w:rsid w:val="00642775"/>
    <w:rsid w:val="00642FD0"/>
    <w:rsid w:val="00647EB5"/>
    <w:rsid w:val="00651B02"/>
    <w:rsid w:val="006524A2"/>
    <w:rsid w:val="00655DB9"/>
    <w:rsid w:val="006575F1"/>
    <w:rsid w:val="00663603"/>
    <w:rsid w:val="0066390D"/>
    <w:rsid w:val="0067365D"/>
    <w:rsid w:val="0067384D"/>
    <w:rsid w:val="00673857"/>
    <w:rsid w:val="00681D91"/>
    <w:rsid w:val="006825E3"/>
    <w:rsid w:val="00685389"/>
    <w:rsid w:val="00685D8B"/>
    <w:rsid w:val="00685FCA"/>
    <w:rsid w:val="0069102B"/>
    <w:rsid w:val="006A2777"/>
    <w:rsid w:val="006B210C"/>
    <w:rsid w:val="006B2DED"/>
    <w:rsid w:val="006C748C"/>
    <w:rsid w:val="006C76D4"/>
    <w:rsid w:val="006C7BDC"/>
    <w:rsid w:val="006D0D96"/>
    <w:rsid w:val="006E7D67"/>
    <w:rsid w:val="006E7F22"/>
    <w:rsid w:val="00707D39"/>
    <w:rsid w:val="007229E9"/>
    <w:rsid w:val="00726C47"/>
    <w:rsid w:val="00747BD4"/>
    <w:rsid w:val="007510F2"/>
    <w:rsid w:val="00754516"/>
    <w:rsid w:val="00761596"/>
    <w:rsid w:val="007615CF"/>
    <w:rsid w:val="00765F98"/>
    <w:rsid w:val="007667F8"/>
    <w:rsid w:val="00775153"/>
    <w:rsid w:val="007773A9"/>
    <w:rsid w:val="007820B3"/>
    <w:rsid w:val="007845F7"/>
    <w:rsid w:val="00791A14"/>
    <w:rsid w:val="00794484"/>
    <w:rsid w:val="007957D2"/>
    <w:rsid w:val="007A2DAD"/>
    <w:rsid w:val="007A4808"/>
    <w:rsid w:val="007B0948"/>
    <w:rsid w:val="007B7B58"/>
    <w:rsid w:val="007B7E6A"/>
    <w:rsid w:val="007C6B6E"/>
    <w:rsid w:val="007D33CB"/>
    <w:rsid w:val="007F3425"/>
    <w:rsid w:val="007F4AA6"/>
    <w:rsid w:val="007F61BD"/>
    <w:rsid w:val="008065BA"/>
    <w:rsid w:val="0081184B"/>
    <w:rsid w:val="00816138"/>
    <w:rsid w:val="008264BE"/>
    <w:rsid w:val="00844052"/>
    <w:rsid w:val="00845AEB"/>
    <w:rsid w:val="00846495"/>
    <w:rsid w:val="0085548F"/>
    <w:rsid w:val="008645C3"/>
    <w:rsid w:val="00871A79"/>
    <w:rsid w:val="0087242F"/>
    <w:rsid w:val="008816F1"/>
    <w:rsid w:val="008861EE"/>
    <w:rsid w:val="00893092"/>
    <w:rsid w:val="00893ABC"/>
    <w:rsid w:val="008A539D"/>
    <w:rsid w:val="008A5660"/>
    <w:rsid w:val="008C05AE"/>
    <w:rsid w:val="008C70E5"/>
    <w:rsid w:val="008D426A"/>
    <w:rsid w:val="008E2572"/>
    <w:rsid w:val="008F7A0F"/>
    <w:rsid w:val="008F7F07"/>
    <w:rsid w:val="00906D44"/>
    <w:rsid w:val="00915140"/>
    <w:rsid w:val="009275BD"/>
    <w:rsid w:val="00937A94"/>
    <w:rsid w:val="00947C30"/>
    <w:rsid w:val="00947CBC"/>
    <w:rsid w:val="00952D4D"/>
    <w:rsid w:val="00960EA3"/>
    <w:rsid w:val="00965EAE"/>
    <w:rsid w:val="00974354"/>
    <w:rsid w:val="00977F75"/>
    <w:rsid w:val="00982CD1"/>
    <w:rsid w:val="009863DC"/>
    <w:rsid w:val="00992537"/>
    <w:rsid w:val="009977F3"/>
    <w:rsid w:val="009A2539"/>
    <w:rsid w:val="009A319C"/>
    <w:rsid w:val="009B2932"/>
    <w:rsid w:val="009B2E57"/>
    <w:rsid w:val="009D1C56"/>
    <w:rsid w:val="009D1F1E"/>
    <w:rsid w:val="009D5306"/>
    <w:rsid w:val="009E15BB"/>
    <w:rsid w:val="009E3033"/>
    <w:rsid w:val="009E5946"/>
    <w:rsid w:val="009F2CC4"/>
    <w:rsid w:val="00A0195C"/>
    <w:rsid w:val="00A01ADE"/>
    <w:rsid w:val="00A0418A"/>
    <w:rsid w:val="00A20B16"/>
    <w:rsid w:val="00A4604E"/>
    <w:rsid w:val="00A469BD"/>
    <w:rsid w:val="00A53928"/>
    <w:rsid w:val="00A556AF"/>
    <w:rsid w:val="00A65E6E"/>
    <w:rsid w:val="00A71EC8"/>
    <w:rsid w:val="00A753DF"/>
    <w:rsid w:val="00A77381"/>
    <w:rsid w:val="00A80D58"/>
    <w:rsid w:val="00A8140E"/>
    <w:rsid w:val="00A93AEF"/>
    <w:rsid w:val="00A95028"/>
    <w:rsid w:val="00AA2560"/>
    <w:rsid w:val="00AA7098"/>
    <w:rsid w:val="00AB03D9"/>
    <w:rsid w:val="00AB4D67"/>
    <w:rsid w:val="00AD0252"/>
    <w:rsid w:val="00AD0DA3"/>
    <w:rsid w:val="00AE704C"/>
    <w:rsid w:val="00AF4E50"/>
    <w:rsid w:val="00B01704"/>
    <w:rsid w:val="00B01B64"/>
    <w:rsid w:val="00B1398F"/>
    <w:rsid w:val="00B14C6D"/>
    <w:rsid w:val="00B15AD5"/>
    <w:rsid w:val="00B17D6C"/>
    <w:rsid w:val="00B214B0"/>
    <w:rsid w:val="00B45BC6"/>
    <w:rsid w:val="00B557D5"/>
    <w:rsid w:val="00B70A45"/>
    <w:rsid w:val="00B749F4"/>
    <w:rsid w:val="00B909B9"/>
    <w:rsid w:val="00B909E6"/>
    <w:rsid w:val="00B92289"/>
    <w:rsid w:val="00B951FB"/>
    <w:rsid w:val="00BA0339"/>
    <w:rsid w:val="00BA6619"/>
    <w:rsid w:val="00BB0582"/>
    <w:rsid w:val="00BB1FC6"/>
    <w:rsid w:val="00BC0C61"/>
    <w:rsid w:val="00BC1C7F"/>
    <w:rsid w:val="00BC2554"/>
    <w:rsid w:val="00BD02A3"/>
    <w:rsid w:val="00C002AE"/>
    <w:rsid w:val="00C050AD"/>
    <w:rsid w:val="00C076AF"/>
    <w:rsid w:val="00C079F9"/>
    <w:rsid w:val="00C108FB"/>
    <w:rsid w:val="00C12B66"/>
    <w:rsid w:val="00C13C32"/>
    <w:rsid w:val="00C13F2C"/>
    <w:rsid w:val="00C30105"/>
    <w:rsid w:val="00C3111D"/>
    <w:rsid w:val="00C448C2"/>
    <w:rsid w:val="00C47AD5"/>
    <w:rsid w:val="00C53E09"/>
    <w:rsid w:val="00C55EF9"/>
    <w:rsid w:val="00C56A91"/>
    <w:rsid w:val="00C62E8E"/>
    <w:rsid w:val="00C75773"/>
    <w:rsid w:val="00C7600C"/>
    <w:rsid w:val="00C81F13"/>
    <w:rsid w:val="00C84265"/>
    <w:rsid w:val="00C92774"/>
    <w:rsid w:val="00C97F11"/>
    <w:rsid w:val="00CA7F94"/>
    <w:rsid w:val="00CB6A2E"/>
    <w:rsid w:val="00CB77C7"/>
    <w:rsid w:val="00CC020B"/>
    <w:rsid w:val="00CC12CE"/>
    <w:rsid w:val="00CC29AE"/>
    <w:rsid w:val="00CC54AC"/>
    <w:rsid w:val="00CD0918"/>
    <w:rsid w:val="00CD4B16"/>
    <w:rsid w:val="00CD4E7E"/>
    <w:rsid w:val="00CE1F81"/>
    <w:rsid w:val="00CE5D21"/>
    <w:rsid w:val="00CF2CAD"/>
    <w:rsid w:val="00CF4D9D"/>
    <w:rsid w:val="00D05926"/>
    <w:rsid w:val="00D06140"/>
    <w:rsid w:val="00D13F6D"/>
    <w:rsid w:val="00D2401E"/>
    <w:rsid w:val="00D27107"/>
    <w:rsid w:val="00D348FE"/>
    <w:rsid w:val="00D52E23"/>
    <w:rsid w:val="00D60AFC"/>
    <w:rsid w:val="00D72B46"/>
    <w:rsid w:val="00D72EF7"/>
    <w:rsid w:val="00D809D6"/>
    <w:rsid w:val="00D81DBF"/>
    <w:rsid w:val="00D82D35"/>
    <w:rsid w:val="00D8328D"/>
    <w:rsid w:val="00D86E77"/>
    <w:rsid w:val="00DA3267"/>
    <w:rsid w:val="00DA44FC"/>
    <w:rsid w:val="00DA6D36"/>
    <w:rsid w:val="00DA6FD2"/>
    <w:rsid w:val="00DA7E54"/>
    <w:rsid w:val="00DB372F"/>
    <w:rsid w:val="00DB59E1"/>
    <w:rsid w:val="00DC176A"/>
    <w:rsid w:val="00DC1BD6"/>
    <w:rsid w:val="00DC70DA"/>
    <w:rsid w:val="00DF6715"/>
    <w:rsid w:val="00E035F8"/>
    <w:rsid w:val="00E13619"/>
    <w:rsid w:val="00E32BE3"/>
    <w:rsid w:val="00E40B51"/>
    <w:rsid w:val="00E4274A"/>
    <w:rsid w:val="00E429B4"/>
    <w:rsid w:val="00E42C59"/>
    <w:rsid w:val="00E4517A"/>
    <w:rsid w:val="00E45579"/>
    <w:rsid w:val="00E546D0"/>
    <w:rsid w:val="00E566FB"/>
    <w:rsid w:val="00E57C06"/>
    <w:rsid w:val="00E72593"/>
    <w:rsid w:val="00E756D4"/>
    <w:rsid w:val="00E846FC"/>
    <w:rsid w:val="00E9254B"/>
    <w:rsid w:val="00EA1352"/>
    <w:rsid w:val="00EA302D"/>
    <w:rsid w:val="00EB1A16"/>
    <w:rsid w:val="00EB5411"/>
    <w:rsid w:val="00EC535E"/>
    <w:rsid w:val="00EC7BAD"/>
    <w:rsid w:val="00ED3D00"/>
    <w:rsid w:val="00EF2968"/>
    <w:rsid w:val="00EF47F9"/>
    <w:rsid w:val="00EF4FA6"/>
    <w:rsid w:val="00F01935"/>
    <w:rsid w:val="00F0573A"/>
    <w:rsid w:val="00F068A5"/>
    <w:rsid w:val="00F06F96"/>
    <w:rsid w:val="00F07F69"/>
    <w:rsid w:val="00F158B5"/>
    <w:rsid w:val="00F26DD9"/>
    <w:rsid w:val="00F310FD"/>
    <w:rsid w:val="00F339DC"/>
    <w:rsid w:val="00F430F1"/>
    <w:rsid w:val="00F443FF"/>
    <w:rsid w:val="00F542E8"/>
    <w:rsid w:val="00F61C0F"/>
    <w:rsid w:val="00F64F6D"/>
    <w:rsid w:val="00F714A2"/>
    <w:rsid w:val="00F765C9"/>
    <w:rsid w:val="00F77920"/>
    <w:rsid w:val="00F82C16"/>
    <w:rsid w:val="00F8363E"/>
    <w:rsid w:val="00F83C44"/>
    <w:rsid w:val="00F86BC9"/>
    <w:rsid w:val="00F879BE"/>
    <w:rsid w:val="00FA4196"/>
    <w:rsid w:val="00FA7108"/>
    <w:rsid w:val="00FC057C"/>
    <w:rsid w:val="00FC3BC6"/>
    <w:rsid w:val="00FD1A4C"/>
    <w:rsid w:val="00FD23BF"/>
    <w:rsid w:val="00FD6921"/>
    <w:rsid w:val="00FD6CD6"/>
    <w:rsid w:val="00FE33ED"/>
    <w:rsid w:val="00FE4E5F"/>
    <w:rsid w:val="00FF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DF"/>
  </w:style>
  <w:style w:type="paragraph" w:styleId="Piedepgina">
    <w:name w:val="footer"/>
    <w:basedOn w:val="Normal"/>
    <w:link w:val="Piedepgina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DF"/>
  </w:style>
  <w:style w:type="paragraph" w:styleId="Textodeglobo">
    <w:name w:val="Balloon Text"/>
    <w:basedOn w:val="Normal"/>
    <w:link w:val="TextodegloboCar"/>
    <w:uiPriority w:val="99"/>
    <w:semiHidden/>
    <w:unhideWhenUsed/>
    <w:rsid w:val="0053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2416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7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C6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11FDEB-0794-443D-BC64-CB7D7272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Miguel de Cervantes</vt:lpstr>
    </vt:vector>
  </TitlesOfParts>
  <Company>ExpeUEW7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Miguel de Cervantes</dc:title>
  <dc:subject/>
  <dc:creator>ExpeUEW7</dc:creator>
  <cp:keywords/>
  <dc:description/>
  <cp:lastModifiedBy>www.intercambiosvirtuales.org</cp:lastModifiedBy>
  <cp:revision>51</cp:revision>
  <cp:lastPrinted>2020-03-19T18:45:00Z</cp:lastPrinted>
  <dcterms:created xsi:type="dcterms:W3CDTF">2020-03-06T13:12:00Z</dcterms:created>
  <dcterms:modified xsi:type="dcterms:W3CDTF">2020-03-20T00:14:00Z</dcterms:modified>
</cp:coreProperties>
</file>