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Y="35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3506"/>
        <w:gridCol w:w="1134"/>
        <w:gridCol w:w="992"/>
        <w:gridCol w:w="1305"/>
        <w:gridCol w:w="963"/>
      </w:tblGrid>
      <w:tr w:rsidR="00CA7F94" w:rsidRPr="008C7161" w14:paraId="4E260D4E" w14:textId="77777777" w:rsidTr="00E836D6">
        <w:trPr>
          <w:cantSplit/>
          <w:trHeight w:val="486"/>
        </w:trPr>
        <w:tc>
          <w:tcPr>
            <w:tcW w:w="10314" w:type="dxa"/>
            <w:gridSpan w:val="6"/>
            <w:vAlign w:val="center"/>
          </w:tcPr>
          <w:p w14:paraId="1C5D7077" w14:textId="2D343742" w:rsidR="00CA7F94" w:rsidRPr="008C7161" w:rsidRDefault="00CA7F94" w:rsidP="00D75862">
            <w:pPr>
              <w:pStyle w:val="Subttulo"/>
              <w:spacing w:after="0" w:line="240" w:lineRule="auto"/>
              <w:jc w:val="both"/>
              <w:rPr>
                <w:rFonts w:ascii="Arial" w:eastAsia="Hiragino Mincho ProN W3" w:hAnsi="Arial" w:cs="Arial"/>
                <w:i w:val="0"/>
                <w:color w:val="auto"/>
              </w:rPr>
            </w:pPr>
            <w:r w:rsidRPr="008C7161">
              <w:rPr>
                <w:rFonts w:ascii="Arial" w:eastAsia="Hiragino Mincho ProN W3" w:hAnsi="Arial" w:cs="Arial"/>
                <w:i w:val="0"/>
                <w:color w:val="auto"/>
              </w:rPr>
              <w:t xml:space="preserve">Subsector / Módulo: </w:t>
            </w:r>
            <w:r w:rsidR="00673EC1" w:rsidRPr="008C7161">
              <w:rPr>
                <w:rFonts w:ascii="Arial" w:eastAsia="Hiragino Mincho ProN W3" w:hAnsi="Arial" w:cs="Arial"/>
                <w:i w:val="0"/>
                <w:color w:val="auto"/>
              </w:rPr>
              <w:t>Historia Geografía y Ciencias sociales.</w:t>
            </w:r>
            <w:r w:rsidR="00021054" w:rsidRPr="008C7161">
              <w:rPr>
                <w:rFonts w:ascii="Arial" w:eastAsia="Hiragino Mincho ProN W3" w:hAnsi="Arial" w:cs="Arial"/>
                <w:i w:val="0"/>
                <w:color w:val="auto"/>
              </w:rPr>
              <w:t xml:space="preserve"> </w:t>
            </w:r>
            <w:r w:rsidRPr="008C7161">
              <w:rPr>
                <w:rFonts w:ascii="Arial" w:eastAsia="Hiragino Mincho ProN W3" w:hAnsi="Arial" w:cs="Arial"/>
                <w:i w:val="0"/>
                <w:color w:val="auto"/>
              </w:rPr>
              <w:t xml:space="preserve"> </w:t>
            </w:r>
          </w:p>
          <w:p w14:paraId="47B03675" w14:textId="56A61881" w:rsidR="00CA7F94" w:rsidRPr="008C7161" w:rsidRDefault="00BD02A3"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DOCENTE</w:t>
            </w:r>
            <w:r w:rsidR="00CA7F94" w:rsidRPr="008C7161">
              <w:rPr>
                <w:rFonts w:ascii="Arial" w:eastAsia="Hiragino Mincho ProN W3" w:hAnsi="Arial" w:cs="Arial"/>
                <w:sz w:val="24"/>
                <w:szCs w:val="24"/>
              </w:rPr>
              <w:t xml:space="preserve">: </w:t>
            </w:r>
            <w:r w:rsidR="00673EC1" w:rsidRPr="008C7161">
              <w:rPr>
                <w:rFonts w:ascii="Arial" w:eastAsia="Hiragino Mincho ProN W3" w:hAnsi="Arial" w:cs="Arial"/>
                <w:sz w:val="24"/>
                <w:szCs w:val="24"/>
              </w:rPr>
              <w:t>Pamela Miranda Moyano.</w:t>
            </w:r>
            <w:r w:rsidR="00021054" w:rsidRPr="008C7161">
              <w:rPr>
                <w:rFonts w:ascii="Arial" w:eastAsia="Hiragino Mincho ProN W3" w:hAnsi="Arial" w:cs="Arial"/>
                <w:sz w:val="24"/>
                <w:szCs w:val="24"/>
              </w:rPr>
              <w:t xml:space="preserve"> </w:t>
            </w:r>
          </w:p>
        </w:tc>
      </w:tr>
      <w:tr w:rsidR="00B15AD5" w:rsidRPr="008C7161" w14:paraId="7C7718EB" w14:textId="77777777" w:rsidTr="00D75862">
        <w:trPr>
          <w:cantSplit/>
          <w:trHeight w:val="1954"/>
        </w:trPr>
        <w:tc>
          <w:tcPr>
            <w:tcW w:w="5920" w:type="dxa"/>
            <w:gridSpan w:val="2"/>
            <w:vAlign w:val="center"/>
          </w:tcPr>
          <w:p w14:paraId="78968ADB" w14:textId="12123B0D" w:rsidR="00203439" w:rsidRPr="00F42425" w:rsidRDefault="00F42425" w:rsidP="00D75862">
            <w:pPr>
              <w:spacing w:after="0" w:line="240" w:lineRule="auto"/>
              <w:jc w:val="both"/>
              <w:rPr>
                <w:rFonts w:ascii="Arial" w:hAnsi="Arial" w:cs="Arial"/>
                <w:b/>
                <w:bCs/>
                <w:sz w:val="36"/>
                <w:szCs w:val="36"/>
              </w:rPr>
            </w:pPr>
            <w:r>
              <w:rPr>
                <w:rFonts w:ascii="Arial" w:hAnsi="Arial" w:cs="Arial"/>
                <w:b/>
                <w:bCs/>
                <w:sz w:val="36"/>
                <w:szCs w:val="36"/>
              </w:rPr>
              <w:t xml:space="preserve">      </w:t>
            </w:r>
            <w:r w:rsidR="00203439" w:rsidRPr="00F42425">
              <w:rPr>
                <w:rFonts w:ascii="Arial" w:hAnsi="Arial" w:cs="Arial"/>
                <w:b/>
                <w:bCs/>
                <w:sz w:val="36"/>
                <w:szCs w:val="36"/>
              </w:rPr>
              <w:t>Guía N°</w:t>
            </w:r>
            <w:r w:rsidR="0093483B" w:rsidRPr="00F42425">
              <w:rPr>
                <w:rFonts w:ascii="Arial" w:hAnsi="Arial" w:cs="Arial"/>
                <w:b/>
                <w:bCs/>
                <w:sz w:val="36"/>
                <w:szCs w:val="36"/>
              </w:rPr>
              <w:t>2</w:t>
            </w:r>
            <w:r w:rsidR="003E20F3" w:rsidRPr="00F42425">
              <w:rPr>
                <w:rFonts w:ascii="Arial" w:hAnsi="Arial" w:cs="Arial"/>
                <w:b/>
                <w:bCs/>
                <w:sz w:val="36"/>
                <w:szCs w:val="36"/>
              </w:rPr>
              <w:t xml:space="preserve">. La </w:t>
            </w:r>
            <w:r w:rsidR="0093483B" w:rsidRPr="00F42425">
              <w:rPr>
                <w:rFonts w:ascii="Arial" w:hAnsi="Arial" w:cs="Arial"/>
                <w:b/>
                <w:bCs/>
                <w:sz w:val="36"/>
                <w:szCs w:val="36"/>
              </w:rPr>
              <w:t>democracia</w:t>
            </w:r>
            <w:r>
              <w:rPr>
                <w:rFonts w:ascii="Arial" w:hAnsi="Arial" w:cs="Arial"/>
                <w:b/>
                <w:bCs/>
                <w:sz w:val="36"/>
                <w:szCs w:val="36"/>
              </w:rPr>
              <w:t>.</w:t>
            </w:r>
          </w:p>
          <w:p w14:paraId="47528528" w14:textId="4259E1A1" w:rsidR="001D114C" w:rsidRPr="008C7161" w:rsidRDefault="001D114C" w:rsidP="00D75862">
            <w:pPr>
              <w:spacing w:after="0" w:line="240" w:lineRule="auto"/>
              <w:jc w:val="both"/>
              <w:rPr>
                <w:rFonts w:ascii="Arial" w:hAnsi="Arial" w:cs="Arial"/>
                <w:sz w:val="24"/>
                <w:szCs w:val="24"/>
              </w:rPr>
            </w:pPr>
          </w:p>
          <w:p w14:paraId="24D94B45" w14:textId="43CB3CED" w:rsidR="00BD02A3" w:rsidRPr="008C7161" w:rsidRDefault="00E4274A"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               </w:t>
            </w:r>
          </w:p>
          <w:p w14:paraId="7AC13851" w14:textId="06EEA268" w:rsidR="00E4274A" w:rsidRPr="008C7161" w:rsidRDefault="00E4274A" w:rsidP="00D75862">
            <w:pPr>
              <w:spacing w:after="0" w:line="240" w:lineRule="auto"/>
              <w:jc w:val="both"/>
              <w:rPr>
                <w:rFonts w:ascii="Arial" w:eastAsia="Hiragino Mincho ProN W3" w:hAnsi="Arial" w:cs="Arial"/>
                <w:sz w:val="24"/>
                <w:szCs w:val="24"/>
              </w:rPr>
            </w:pPr>
          </w:p>
          <w:p w14:paraId="619A86CA" w14:textId="77777777" w:rsidR="004E00BF" w:rsidRPr="008C7161" w:rsidRDefault="004E00BF" w:rsidP="00D75862">
            <w:pPr>
              <w:spacing w:after="0" w:line="240" w:lineRule="auto"/>
              <w:jc w:val="both"/>
              <w:rPr>
                <w:rFonts w:ascii="Arial" w:eastAsia="Hiragino Mincho ProN W3" w:hAnsi="Arial" w:cs="Arial"/>
                <w:sz w:val="24"/>
                <w:szCs w:val="24"/>
                <w:lang w:val="es-ES"/>
              </w:rPr>
            </w:pPr>
          </w:p>
        </w:tc>
        <w:tc>
          <w:tcPr>
            <w:tcW w:w="1134" w:type="dxa"/>
            <w:vAlign w:val="center"/>
          </w:tcPr>
          <w:p w14:paraId="0031EDE5" w14:textId="753C819E" w:rsidR="004E00BF" w:rsidRPr="008C7161" w:rsidRDefault="001A2CDA"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   </w:t>
            </w:r>
            <w:r w:rsidR="004E00BF" w:rsidRPr="008C7161">
              <w:rPr>
                <w:rFonts w:ascii="Arial" w:eastAsia="Hiragino Mincho ProN W3" w:hAnsi="Arial" w:cs="Arial"/>
                <w:sz w:val="24"/>
                <w:szCs w:val="24"/>
              </w:rPr>
              <w:t>% Exigencia</w:t>
            </w:r>
          </w:p>
          <w:p w14:paraId="16801CFF" w14:textId="77777777" w:rsidR="00915140" w:rsidRPr="008C7161" w:rsidRDefault="00915140" w:rsidP="00D75862">
            <w:pPr>
              <w:spacing w:after="0" w:line="240" w:lineRule="auto"/>
              <w:jc w:val="both"/>
              <w:rPr>
                <w:rFonts w:ascii="Arial" w:eastAsia="Hiragino Mincho ProN W3" w:hAnsi="Arial" w:cs="Arial"/>
                <w:sz w:val="24"/>
                <w:szCs w:val="24"/>
              </w:rPr>
            </w:pPr>
          </w:p>
          <w:p w14:paraId="4BE51BF5" w14:textId="77777777" w:rsidR="00915140" w:rsidRPr="008C7161" w:rsidRDefault="00915140"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60%</w:t>
            </w:r>
          </w:p>
        </w:tc>
        <w:tc>
          <w:tcPr>
            <w:tcW w:w="992" w:type="dxa"/>
            <w:vAlign w:val="center"/>
          </w:tcPr>
          <w:p w14:paraId="2F6E6C7D" w14:textId="77777777" w:rsidR="004E00BF"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Pje. Total</w:t>
            </w:r>
          </w:p>
          <w:p w14:paraId="3A44C556" w14:textId="77777777" w:rsidR="00915140" w:rsidRPr="008C7161" w:rsidRDefault="00915140" w:rsidP="00D75862">
            <w:pPr>
              <w:spacing w:after="0" w:line="240" w:lineRule="auto"/>
              <w:jc w:val="both"/>
              <w:rPr>
                <w:rFonts w:ascii="Arial" w:eastAsia="Hiragino Mincho ProN W3" w:hAnsi="Arial" w:cs="Arial"/>
                <w:sz w:val="24"/>
                <w:szCs w:val="24"/>
              </w:rPr>
            </w:pPr>
          </w:p>
          <w:p w14:paraId="7B534A7B" w14:textId="77777777" w:rsidR="00915140" w:rsidRPr="008C7161" w:rsidRDefault="00915140" w:rsidP="00D75862">
            <w:pPr>
              <w:spacing w:after="0" w:line="240" w:lineRule="auto"/>
              <w:jc w:val="both"/>
              <w:rPr>
                <w:rFonts w:ascii="Arial" w:eastAsia="Hiragino Mincho ProN W3" w:hAnsi="Arial" w:cs="Arial"/>
                <w:sz w:val="24"/>
                <w:szCs w:val="24"/>
              </w:rPr>
            </w:pPr>
          </w:p>
        </w:tc>
        <w:tc>
          <w:tcPr>
            <w:tcW w:w="1305" w:type="dxa"/>
            <w:vAlign w:val="center"/>
          </w:tcPr>
          <w:p w14:paraId="455D5382" w14:textId="77777777" w:rsidR="004E00BF"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Pje. Obtenido</w:t>
            </w:r>
          </w:p>
          <w:p w14:paraId="285981C3" w14:textId="77777777" w:rsidR="00915140" w:rsidRPr="008C7161" w:rsidRDefault="00915140" w:rsidP="00D75862">
            <w:pPr>
              <w:spacing w:after="0" w:line="240" w:lineRule="auto"/>
              <w:jc w:val="both"/>
              <w:rPr>
                <w:rFonts w:ascii="Arial" w:eastAsia="Hiragino Mincho ProN W3" w:hAnsi="Arial" w:cs="Arial"/>
                <w:sz w:val="24"/>
                <w:szCs w:val="24"/>
              </w:rPr>
            </w:pPr>
          </w:p>
          <w:p w14:paraId="0CD3E006" w14:textId="77777777" w:rsidR="00915140" w:rsidRPr="008C7161" w:rsidRDefault="00915140" w:rsidP="00D75862">
            <w:pPr>
              <w:spacing w:after="0" w:line="240" w:lineRule="auto"/>
              <w:jc w:val="both"/>
              <w:rPr>
                <w:rFonts w:ascii="Arial" w:eastAsia="Hiragino Mincho ProN W3" w:hAnsi="Arial" w:cs="Arial"/>
                <w:sz w:val="24"/>
                <w:szCs w:val="24"/>
              </w:rPr>
            </w:pPr>
          </w:p>
        </w:tc>
        <w:tc>
          <w:tcPr>
            <w:tcW w:w="963" w:type="dxa"/>
            <w:vAlign w:val="center"/>
          </w:tcPr>
          <w:p w14:paraId="3745F2EA" w14:textId="77777777" w:rsidR="00915140" w:rsidRPr="008C7161" w:rsidRDefault="00915140" w:rsidP="00D75862">
            <w:pPr>
              <w:spacing w:after="0" w:line="240" w:lineRule="auto"/>
              <w:jc w:val="both"/>
              <w:rPr>
                <w:rFonts w:ascii="Arial" w:eastAsia="Hiragino Mincho ProN W3" w:hAnsi="Arial" w:cs="Arial"/>
                <w:sz w:val="24"/>
                <w:szCs w:val="24"/>
              </w:rPr>
            </w:pPr>
          </w:p>
          <w:p w14:paraId="1184BF58" w14:textId="77777777" w:rsidR="00915140" w:rsidRPr="008C7161" w:rsidRDefault="00915140" w:rsidP="00D75862">
            <w:pPr>
              <w:spacing w:after="0" w:line="240" w:lineRule="auto"/>
              <w:jc w:val="both"/>
              <w:rPr>
                <w:rFonts w:ascii="Arial" w:eastAsia="Hiragino Mincho ProN W3" w:hAnsi="Arial" w:cs="Arial"/>
                <w:sz w:val="24"/>
                <w:szCs w:val="24"/>
              </w:rPr>
            </w:pPr>
          </w:p>
          <w:p w14:paraId="2CAD5F9F" w14:textId="77777777" w:rsidR="00915140" w:rsidRPr="008C7161" w:rsidRDefault="00915140" w:rsidP="00D75862">
            <w:pPr>
              <w:spacing w:after="0" w:line="240" w:lineRule="auto"/>
              <w:jc w:val="both"/>
              <w:rPr>
                <w:rFonts w:ascii="Arial" w:eastAsia="Hiragino Mincho ProN W3" w:hAnsi="Arial" w:cs="Arial"/>
                <w:sz w:val="24"/>
                <w:szCs w:val="24"/>
              </w:rPr>
            </w:pPr>
          </w:p>
          <w:p w14:paraId="123A29A3" w14:textId="77777777" w:rsidR="00915140"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Nota</w:t>
            </w:r>
          </w:p>
          <w:p w14:paraId="5C5C01A5" w14:textId="77777777" w:rsidR="00915140" w:rsidRPr="008C7161" w:rsidRDefault="00915140" w:rsidP="00D75862">
            <w:pPr>
              <w:spacing w:after="0" w:line="240" w:lineRule="auto"/>
              <w:jc w:val="both"/>
              <w:rPr>
                <w:rFonts w:ascii="Arial" w:eastAsia="Hiragino Mincho ProN W3" w:hAnsi="Arial" w:cs="Arial"/>
                <w:sz w:val="24"/>
                <w:szCs w:val="24"/>
              </w:rPr>
            </w:pPr>
          </w:p>
          <w:p w14:paraId="50B7EFF5" w14:textId="77777777" w:rsidR="00915140" w:rsidRPr="008C7161" w:rsidRDefault="00915140" w:rsidP="00D75862">
            <w:pPr>
              <w:spacing w:after="0" w:line="240" w:lineRule="auto"/>
              <w:jc w:val="both"/>
              <w:rPr>
                <w:rFonts w:ascii="Arial" w:eastAsia="Hiragino Mincho ProN W3" w:hAnsi="Arial" w:cs="Arial"/>
                <w:sz w:val="24"/>
                <w:szCs w:val="24"/>
              </w:rPr>
            </w:pPr>
          </w:p>
          <w:p w14:paraId="3B7D5BC0" w14:textId="77777777" w:rsidR="00915140" w:rsidRPr="008C7161" w:rsidRDefault="00915140" w:rsidP="00D75862">
            <w:pPr>
              <w:spacing w:after="0" w:line="240" w:lineRule="auto"/>
              <w:jc w:val="both"/>
              <w:rPr>
                <w:rFonts w:ascii="Arial" w:eastAsia="Hiragino Mincho ProN W3" w:hAnsi="Arial" w:cs="Arial"/>
                <w:sz w:val="24"/>
                <w:szCs w:val="24"/>
              </w:rPr>
            </w:pPr>
          </w:p>
          <w:p w14:paraId="5335B51B" w14:textId="77777777" w:rsidR="00915140" w:rsidRPr="008C7161" w:rsidRDefault="00915140" w:rsidP="00D75862">
            <w:pPr>
              <w:spacing w:after="0" w:line="240" w:lineRule="auto"/>
              <w:jc w:val="both"/>
              <w:rPr>
                <w:rFonts w:ascii="Arial" w:eastAsia="Hiragino Mincho ProN W3" w:hAnsi="Arial" w:cs="Arial"/>
                <w:sz w:val="24"/>
                <w:szCs w:val="24"/>
              </w:rPr>
            </w:pPr>
          </w:p>
          <w:p w14:paraId="4E71BD47" w14:textId="77777777" w:rsidR="004E00BF"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 </w:t>
            </w:r>
          </w:p>
        </w:tc>
      </w:tr>
      <w:tr w:rsidR="00B15AD5" w:rsidRPr="008C7161" w14:paraId="406A857C" w14:textId="77777777" w:rsidTr="00CA7F94">
        <w:trPr>
          <w:trHeight w:val="79"/>
        </w:trPr>
        <w:tc>
          <w:tcPr>
            <w:tcW w:w="5920" w:type="dxa"/>
            <w:gridSpan w:val="2"/>
            <w:vAlign w:val="center"/>
          </w:tcPr>
          <w:p w14:paraId="0003DE32" w14:textId="77777777" w:rsidR="004E00BF"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Nombre Apellido:                                                                                  </w:t>
            </w:r>
          </w:p>
          <w:p w14:paraId="2F6FCA27" w14:textId="77777777" w:rsidR="00CA7F94" w:rsidRPr="008C7161" w:rsidRDefault="00CA7F94" w:rsidP="00D75862">
            <w:pPr>
              <w:spacing w:after="0" w:line="240" w:lineRule="auto"/>
              <w:jc w:val="both"/>
              <w:rPr>
                <w:rFonts w:ascii="Arial" w:eastAsia="Hiragino Mincho ProN W3" w:hAnsi="Arial" w:cs="Arial"/>
                <w:sz w:val="24"/>
                <w:szCs w:val="24"/>
              </w:rPr>
            </w:pPr>
          </w:p>
        </w:tc>
        <w:tc>
          <w:tcPr>
            <w:tcW w:w="2126" w:type="dxa"/>
            <w:gridSpan w:val="2"/>
            <w:vAlign w:val="center"/>
          </w:tcPr>
          <w:p w14:paraId="6EAB1787" w14:textId="77777777" w:rsidR="004E00BF"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Curso:     </w:t>
            </w:r>
            <w:r w:rsidR="00CA7F94" w:rsidRPr="008C7161">
              <w:rPr>
                <w:rFonts w:ascii="Arial" w:eastAsia="Hiragino Mincho ProN W3" w:hAnsi="Arial" w:cs="Arial"/>
                <w:sz w:val="24"/>
                <w:szCs w:val="24"/>
              </w:rPr>
              <w:t xml:space="preserve">  </w:t>
            </w:r>
            <w:r w:rsidRPr="008C7161">
              <w:rPr>
                <w:rFonts w:ascii="Arial" w:eastAsia="Hiragino Mincho ProN W3" w:hAnsi="Arial" w:cs="Arial"/>
                <w:sz w:val="24"/>
                <w:szCs w:val="24"/>
              </w:rPr>
              <w:t xml:space="preserve">                   </w:t>
            </w:r>
          </w:p>
        </w:tc>
        <w:tc>
          <w:tcPr>
            <w:tcW w:w="2268" w:type="dxa"/>
            <w:gridSpan w:val="2"/>
            <w:vAlign w:val="center"/>
          </w:tcPr>
          <w:p w14:paraId="34B28A25" w14:textId="77777777" w:rsidR="004E00BF"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Fecha:</w:t>
            </w:r>
            <w:r w:rsidR="00CA7F94" w:rsidRPr="008C7161">
              <w:rPr>
                <w:rFonts w:ascii="Arial" w:eastAsia="Hiragino Mincho ProN W3" w:hAnsi="Arial" w:cs="Arial"/>
                <w:sz w:val="24"/>
                <w:szCs w:val="24"/>
              </w:rPr>
              <w:t xml:space="preserve"> </w:t>
            </w:r>
          </w:p>
        </w:tc>
      </w:tr>
      <w:tr w:rsidR="00673BE7" w:rsidRPr="008C7161" w14:paraId="1DF83DD6" w14:textId="77777777" w:rsidTr="005412EF">
        <w:trPr>
          <w:trHeight w:val="453"/>
        </w:trPr>
        <w:tc>
          <w:tcPr>
            <w:tcW w:w="2414" w:type="dxa"/>
            <w:tcBorders>
              <w:right w:val="nil"/>
            </w:tcBorders>
            <w:vAlign w:val="center"/>
          </w:tcPr>
          <w:p w14:paraId="1B9D0425" w14:textId="5037374E" w:rsidR="00673BE7" w:rsidRPr="008C7161" w:rsidRDefault="00673BE7"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Objetivos de </w:t>
            </w:r>
          </w:p>
          <w:p w14:paraId="71B4B5B0" w14:textId="77777777" w:rsidR="00673BE7" w:rsidRPr="008C7161" w:rsidRDefault="00673BE7"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Aprendizaje:</w:t>
            </w:r>
          </w:p>
          <w:p w14:paraId="249774FF" w14:textId="31155CFC" w:rsidR="00673BE7" w:rsidRPr="008C7161" w:rsidRDefault="00673BE7" w:rsidP="00D75862">
            <w:pPr>
              <w:spacing w:after="0" w:line="240" w:lineRule="auto"/>
              <w:jc w:val="both"/>
              <w:rPr>
                <w:rFonts w:ascii="Arial" w:eastAsia="Hiragino Mincho ProN W3" w:hAnsi="Arial" w:cs="Arial"/>
                <w:sz w:val="24"/>
                <w:szCs w:val="24"/>
              </w:rPr>
            </w:pPr>
          </w:p>
        </w:tc>
        <w:tc>
          <w:tcPr>
            <w:tcW w:w="7900" w:type="dxa"/>
            <w:gridSpan w:val="5"/>
            <w:tcBorders>
              <w:left w:val="nil"/>
            </w:tcBorders>
            <w:vAlign w:val="center"/>
          </w:tcPr>
          <w:p w14:paraId="082D149C" w14:textId="77777777" w:rsidR="00673BE7" w:rsidRPr="008C7161" w:rsidRDefault="00952071" w:rsidP="0093483B">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Evaluar las características y el funcionamiento de la institucionalidad democrática, las formas de representación y su impacto en la distribución del poder en la sociedad, a la luz del bien común, la cohesión y justicia social.</w:t>
            </w:r>
          </w:p>
          <w:p w14:paraId="7B8F3530" w14:textId="6F0C1910" w:rsidR="005C37E0" w:rsidRPr="008C7161" w:rsidRDefault="005C37E0" w:rsidP="005C37E0">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comprender los principales aspectos</w:t>
            </w:r>
          </w:p>
          <w:p w14:paraId="3FF859B0" w14:textId="77777777" w:rsidR="005C37E0" w:rsidRPr="008C7161" w:rsidRDefault="005C37E0" w:rsidP="005C37E0">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de una democracia moderna y los riesgos a los que se</w:t>
            </w:r>
          </w:p>
          <w:p w14:paraId="2358BA85" w14:textId="35959A77" w:rsidR="005C37E0" w:rsidRPr="008C7161" w:rsidRDefault="005C37E0" w:rsidP="005C37E0">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enfrenta este sistema político en Chile y el mundo.</w:t>
            </w:r>
          </w:p>
        </w:tc>
      </w:tr>
      <w:tr w:rsidR="00673BE7" w:rsidRPr="008C7161" w14:paraId="53F1F76C" w14:textId="77777777" w:rsidTr="00B15AD5">
        <w:trPr>
          <w:trHeight w:val="453"/>
        </w:trPr>
        <w:tc>
          <w:tcPr>
            <w:tcW w:w="2414" w:type="dxa"/>
            <w:tcBorders>
              <w:right w:val="nil"/>
            </w:tcBorders>
            <w:vAlign w:val="center"/>
          </w:tcPr>
          <w:p w14:paraId="4D755144" w14:textId="77777777" w:rsidR="00673BE7" w:rsidRPr="008C7161" w:rsidRDefault="00673BE7"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Habilidades de </w:t>
            </w:r>
          </w:p>
          <w:p w14:paraId="28BB82A2" w14:textId="77777777" w:rsidR="00673BE7" w:rsidRPr="008C7161" w:rsidRDefault="00673BE7"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Aprendizaje:</w:t>
            </w:r>
          </w:p>
          <w:p w14:paraId="229ABA92" w14:textId="3CA0E2C0" w:rsidR="00673BE7" w:rsidRPr="008C7161" w:rsidRDefault="00673BE7" w:rsidP="00D75862">
            <w:pPr>
              <w:spacing w:after="0" w:line="240" w:lineRule="auto"/>
              <w:jc w:val="both"/>
              <w:rPr>
                <w:rFonts w:ascii="Arial" w:eastAsia="Hiragino Mincho ProN W3" w:hAnsi="Arial" w:cs="Arial"/>
                <w:sz w:val="24"/>
                <w:szCs w:val="24"/>
              </w:rPr>
            </w:pPr>
          </w:p>
        </w:tc>
        <w:tc>
          <w:tcPr>
            <w:tcW w:w="7900" w:type="dxa"/>
            <w:gridSpan w:val="5"/>
            <w:tcBorders>
              <w:left w:val="nil"/>
            </w:tcBorders>
            <w:vAlign w:val="center"/>
          </w:tcPr>
          <w:p w14:paraId="4A810D8F" w14:textId="2FA8027E" w:rsidR="00673BE7" w:rsidRPr="008C7161" w:rsidRDefault="008C7161" w:rsidP="005C37E0">
            <w:pPr>
              <w:pStyle w:val="Prrafodelista"/>
              <w:numPr>
                <w:ilvl w:val="0"/>
                <w:numId w:val="13"/>
              </w:numPr>
              <w:spacing w:after="0" w:line="240" w:lineRule="auto"/>
              <w:jc w:val="both"/>
              <w:rPr>
                <w:rFonts w:ascii="Arial" w:hAnsi="Arial" w:cs="Arial"/>
                <w:sz w:val="24"/>
                <w:szCs w:val="24"/>
              </w:rPr>
            </w:pPr>
            <w:r w:rsidRPr="008C7161">
              <w:rPr>
                <w:rFonts w:ascii="Arial" w:hAnsi="Arial" w:cs="Arial"/>
                <w:sz w:val="24"/>
                <w:szCs w:val="24"/>
              </w:rPr>
              <w:t>Evaluar la validez de las propias interpretaciones sobre acontecimientos, fenómenos y procesos estudiados, a través del diálogo y el uso de fuentes.</w:t>
            </w:r>
          </w:p>
        </w:tc>
      </w:tr>
    </w:tbl>
    <w:p w14:paraId="3E222499" w14:textId="20368DD7" w:rsidR="00203439" w:rsidRPr="008C7161" w:rsidRDefault="00203439" w:rsidP="00D75862">
      <w:pPr>
        <w:tabs>
          <w:tab w:val="left" w:pos="2100"/>
        </w:tabs>
        <w:jc w:val="both"/>
        <w:rPr>
          <w:rFonts w:ascii="Arial" w:hAnsi="Arial" w:cs="Arial"/>
          <w:sz w:val="24"/>
          <w:szCs w:val="24"/>
        </w:rPr>
      </w:pPr>
      <w:r w:rsidRPr="008C7161">
        <w:rPr>
          <w:rFonts w:ascii="Arial" w:hAnsi="Arial" w:cs="Arial"/>
          <w:sz w:val="24"/>
          <w:szCs w:val="24"/>
        </w:rPr>
        <w:tab/>
      </w:r>
    </w:p>
    <w:p w14:paraId="67EE35A2" w14:textId="5B746558" w:rsidR="00B65573" w:rsidRPr="008C7161" w:rsidRDefault="00B65573" w:rsidP="00D75862">
      <w:pPr>
        <w:tabs>
          <w:tab w:val="left" w:pos="2100"/>
        </w:tabs>
        <w:jc w:val="both"/>
        <w:rPr>
          <w:rFonts w:ascii="Arial" w:hAnsi="Arial" w:cs="Arial"/>
          <w:sz w:val="24"/>
          <w:szCs w:val="24"/>
        </w:rPr>
      </w:pPr>
    </w:p>
    <w:p w14:paraId="740D7594" w14:textId="4F84BED3" w:rsidR="008C7161" w:rsidRPr="008C7161" w:rsidRDefault="008C7161" w:rsidP="00D75862">
      <w:pPr>
        <w:tabs>
          <w:tab w:val="left" w:pos="2100"/>
        </w:tabs>
        <w:jc w:val="both"/>
        <w:rPr>
          <w:rFonts w:ascii="Arial" w:hAnsi="Arial" w:cs="Arial"/>
          <w:sz w:val="24"/>
          <w:szCs w:val="24"/>
        </w:rPr>
      </w:pPr>
      <w:r w:rsidRPr="008C7161">
        <w:rPr>
          <w:rFonts w:ascii="Arial" w:hAnsi="Arial" w:cs="Arial"/>
          <w:b/>
          <w:bCs/>
          <w:sz w:val="24"/>
          <w:szCs w:val="24"/>
        </w:rPr>
        <w:t>Ítem 1. Comprensión.</w:t>
      </w:r>
      <w:r w:rsidRPr="008C7161">
        <w:rPr>
          <w:rFonts w:ascii="Arial" w:hAnsi="Arial" w:cs="Arial"/>
          <w:sz w:val="24"/>
          <w:szCs w:val="24"/>
        </w:rPr>
        <w:t xml:space="preserve"> Responde a partir de la lectura de las diapositivas</w:t>
      </w:r>
      <w:r w:rsidR="00BA36FE">
        <w:rPr>
          <w:rFonts w:ascii="Arial" w:hAnsi="Arial" w:cs="Arial"/>
          <w:sz w:val="24"/>
          <w:szCs w:val="24"/>
        </w:rPr>
        <w:t xml:space="preserve"> (1 pto c/u)</w:t>
      </w:r>
      <w:r w:rsidRPr="008C7161">
        <w:rPr>
          <w:rFonts w:ascii="Arial" w:hAnsi="Arial" w:cs="Arial"/>
          <w:sz w:val="24"/>
          <w:szCs w:val="24"/>
        </w:rPr>
        <w:t>.</w:t>
      </w:r>
    </w:p>
    <w:p w14:paraId="45A01ABC" w14:textId="0C2B94A6" w:rsidR="008C7161" w:rsidRPr="008C7161" w:rsidRDefault="008C7161" w:rsidP="008C7161">
      <w:pPr>
        <w:pStyle w:val="Prrafodelista"/>
        <w:numPr>
          <w:ilvl w:val="0"/>
          <w:numId w:val="15"/>
        </w:numPr>
        <w:tabs>
          <w:tab w:val="left" w:pos="2100"/>
        </w:tabs>
        <w:jc w:val="both"/>
        <w:rPr>
          <w:rFonts w:ascii="Arial" w:hAnsi="Arial" w:cs="Arial"/>
          <w:sz w:val="24"/>
          <w:szCs w:val="24"/>
        </w:rPr>
      </w:pPr>
      <w:r w:rsidRPr="008C7161">
        <w:rPr>
          <w:rFonts w:ascii="Arial" w:hAnsi="Arial" w:cs="Arial"/>
          <w:sz w:val="24"/>
          <w:szCs w:val="24"/>
        </w:rPr>
        <w:t>¿Cuál es la diferencia entre democracia y república?</w:t>
      </w:r>
    </w:p>
    <w:p w14:paraId="7EF24DBD" w14:textId="0016713F" w:rsidR="008C7161" w:rsidRPr="008C7161" w:rsidRDefault="008C7161" w:rsidP="008C7161">
      <w:pPr>
        <w:pStyle w:val="Prrafodelista"/>
        <w:tabs>
          <w:tab w:val="left" w:pos="2100"/>
        </w:tabs>
        <w:jc w:val="both"/>
        <w:rPr>
          <w:rFonts w:ascii="Arial" w:hAnsi="Arial" w:cs="Arial"/>
          <w:sz w:val="24"/>
          <w:szCs w:val="24"/>
        </w:rPr>
      </w:pPr>
      <w:r w:rsidRPr="008C7161">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3388F2" w14:textId="77777777" w:rsidR="008C7161" w:rsidRDefault="008C7161" w:rsidP="008C7161">
      <w:pPr>
        <w:pStyle w:val="Prrafodelista"/>
        <w:tabs>
          <w:tab w:val="left" w:pos="2100"/>
        </w:tabs>
        <w:jc w:val="both"/>
        <w:rPr>
          <w:rFonts w:ascii="Arial" w:hAnsi="Arial" w:cs="Arial"/>
          <w:sz w:val="24"/>
          <w:szCs w:val="24"/>
        </w:rPr>
      </w:pPr>
    </w:p>
    <w:p w14:paraId="7E3884F2" w14:textId="6E9D5E32" w:rsidR="008C7161" w:rsidRPr="008C7161" w:rsidRDefault="008C7161" w:rsidP="008C7161">
      <w:pPr>
        <w:pStyle w:val="Prrafodelista"/>
        <w:numPr>
          <w:ilvl w:val="0"/>
          <w:numId w:val="15"/>
        </w:numPr>
        <w:tabs>
          <w:tab w:val="left" w:pos="2100"/>
        </w:tabs>
        <w:jc w:val="both"/>
        <w:rPr>
          <w:rFonts w:ascii="Arial" w:hAnsi="Arial" w:cs="Arial"/>
          <w:sz w:val="24"/>
          <w:szCs w:val="24"/>
        </w:rPr>
      </w:pPr>
      <w:r w:rsidRPr="008C7161">
        <w:rPr>
          <w:rFonts w:ascii="Arial" w:hAnsi="Arial" w:cs="Arial"/>
          <w:sz w:val="24"/>
          <w:szCs w:val="24"/>
        </w:rPr>
        <w:t>¿Qué tipo de democracia tiene Chile? ¿Es igual a la democracia original de la Grecia clásica?</w:t>
      </w:r>
    </w:p>
    <w:p w14:paraId="3E362B49" w14:textId="7A0F5C2F" w:rsidR="008C7161" w:rsidRDefault="008C7161" w:rsidP="008C7161">
      <w:pPr>
        <w:pStyle w:val="Prrafodelista"/>
        <w:tabs>
          <w:tab w:val="left" w:pos="2100"/>
        </w:tabs>
        <w:jc w:val="both"/>
        <w:rPr>
          <w:rFonts w:ascii="Arial" w:hAnsi="Arial" w:cs="Arial"/>
          <w:sz w:val="24"/>
          <w:szCs w:val="24"/>
        </w:rPr>
      </w:pPr>
      <w:r w:rsidRPr="008C7161">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B7B898" w14:textId="77777777" w:rsidR="008C7161" w:rsidRDefault="008C7161" w:rsidP="008C7161">
      <w:pPr>
        <w:pStyle w:val="Prrafodelista"/>
        <w:tabs>
          <w:tab w:val="left" w:pos="2100"/>
        </w:tabs>
        <w:jc w:val="both"/>
        <w:rPr>
          <w:rFonts w:ascii="Arial" w:hAnsi="Arial" w:cs="Arial"/>
          <w:sz w:val="24"/>
          <w:szCs w:val="24"/>
        </w:rPr>
      </w:pPr>
    </w:p>
    <w:p w14:paraId="15910ED2" w14:textId="063EA11E" w:rsidR="008C7161" w:rsidRDefault="008C7161" w:rsidP="008C7161">
      <w:pPr>
        <w:pStyle w:val="Prrafodelista"/>
        <w:numPr>
          <w:ilvl w:val="0"/>
          <w:numId w:val="15"/>
        </w:numPr>
        <w:tabs>
          <w:tab w:val="left" w:pos="2100"/>
        </w:tabs>
        <w:jc w:val="both"/>
        <w:rPr>
          <w:rFonts w:ascii="Arial" w:hAnsi="Arial" w:cs="Arial"/>
          <w:sz w:val="24"/>
          <w:szCs w:val="24"/>
        </w:rPr>
      </w:pPr>
      <w:r w:rsidRPr="008C7161">
        <w:rPr>
          <w:rFonts w:ascii="Arial" w:hAnsi="Arial" w:cs="Arial"/>
          <w:sz w:val="24"/>
          <w:szCs w:val="24"/>
        </w:rPr>
        <w:t>¿Cuál es la idea principal de Why Democracy?</w:t>
      </w:r>
    </w:p>
    <w:p w14:paraId="26934F45" w14:textId="7C54C1F6" w:rsidR="008C7161" w:rsidRDefault="008C7161" w:rsidP="008C7161">
      <w:pPr>
        <w:pStyle w:val="Prrafodelista"/>
        <w:tabs>
          <w:tab w:val="left" w:pos="2100"/>
        </w:tabs>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A1E789" w14:textId="423157A4" w:rsidR="008C7161" w:rsidRDefault="008C7161" w:rsidP="008C7161">
      <w:pPr>
        <w:pStyle w:val="Prrafodelista"/>
        <w:tabs>
          <w:tab w:val="left" w:pos="2100"/>
        </w:tabs>
        <w:jc w:val="both"/>
        <w:rPr>
          <w:rFonts w:ascii="Arial" w:hAnsi="Arial" w:cs="Arial"/>
          <w:sz w:val="24"/>
          <w:szCs w:val="24"/>
        </w:rPr>
      </w:pPr>
    </w:p>
    <w:p w14:paraId="79FBFFCC" w14:textId="5391316A" w:rsidR="008C7161" w:rsidRDefault="008C7161" w:rsidP="008C7161">
      <w:pPr>
        <w:pStyle w:val="Prrafodelista"/>
        <w:tabs>
          <w:tab w:val="left" w:pos="2100"/>
        </w:tabs>
        <w:jc w:val="both"/>
        <w:rPr>
          <w:rFonts w:ascii="Arial" w:hAnsi="Arial" w:cs="Arial"/>
          <w:sz w:val="24"/>
          <w:szCs w:val="24"/>
        </w:rPr>
      </w:pPr>
    </w:p>
    <w:p w14:paraId="0421968A" w14:textId="1259CB2D" w:rsidR="008C7161" w:rsidRDefault="008C7161" w:rsidP="008C7161">
      <w:pPr>
        <w:pStyle w:val="Prrafodelista"/>
        <w:tabs>
          <w:tab w:val="left" w:pos="2100"/>
        </w:tabs>
        <w:jc w:val="both"/>
        <w:rPr>
          <w:rFonts w:ascii="Arial" w:hAnsi="Arial" w:cs="Arial"/>
          <w:sz w:val="24"/>
          <w:szCs w:val="24"/>
        </w:rPr>
      </w:pPr>
    </w:p>
    <w:p w14:paraId="19D439D1" w14:textId="7DBAD0CD" w:rsidR="008C7161" w:rsidRDefault="008C7161" w:rsidP="008C7161">
      <w:pPr>
        <w:pStyle w:val="Prrafodelista"/>
        <w:tabs>
          <w:tab w:val="left" w:pos="2100"/>
        </w:tabs>
        <w:jc w:val="both"/>
        <w:rPr>
          <w:rFonts w:ascii="Arial" w:hAnsi="Arial" w:cs="Arial"/>
          <w:sz w:val="24"/>
          <w:szCs w:val="24"/>
        </w:rPr>
      </w:pPr>
    </w:p>
    <w:p w14:paraId="02E94C6D" w14:textId="77777777" w:rsidR="008C7161" w:rsidRPr="008C7161" w:rsidRDefault="008C7161" w:rsidP="008C7161">
      <w:pPr>
        <w:pStyle w:val="Prrafodelista"/>
        <w:tabs>
          <w:tab w:val="left" w:pos="2100"/>
        </w:tabs>
        <w:jc w:val="both"/>
        <w:rPr>
          <w:rFonts w:ascii="Arial" w:hAnsi="Arial" w:cs="Arial"/>
          <w:sz w:val="24"/>
          <w:szCs w:val="24"/>
        </w:rPr>
      </w:pPr>
    </w:p>
    <w:p w14:paraId="78F24A01" w14:textId="5D5FE582" w:rsidR="008C7161" w:rsidRDefault="008C7161" w:rsidP="008C7161">
      <w:pPr>
        <w:pStyle w:val="Prrafodelista"/>
        <w:numPr>
          <w:ilvl w:val="0"/>
          <w:numId w:val="15"/>
        </w:numPr>
        <w:tabs>
          <w:tab w:val="left" w:pos="2100"/>
        </w:tabs>
        <w:jc w:val="both"/>
        <w:rPr>
          <w:rFonts w:ascii="Arial" w:hAnsi="Arial" w:cs="Arial"/>
          <w:sz w:val="24"/>
          <w:szCs w:val="24"/>
        </w:rPr>
      </w:pPr>
      <w:r w:rsidRPr="008C7161">
        <w:rPr>
          <w:rFonts w:ascii="Arial" w:hAnsi="Arial" w:cs="Arial"/>
          <w:sz w:val="24"/>
          <w:szCs w:val="24"/>
        </w:rPr>
        <w:t>Confecciona una mini línea del tiempo</w:t>
      </w:r>
      <w:r>
        <w:rPr>
          <w:rFonts w:ascii="Arial" w:hAnsi="Arial" w:cs="Arial"/>
          <w:sz w:val="24"/>
          <w:szCs w:val="24"/>
        </w:rPr>
        <w:t>,</w:t>
      </w:r>
      <w:r w:rsidRPr="008C7161">
        <w:rPr>
          <w:rFonts w:ascii="Arial" w:hAnsi="Arial" w:cs="Arial"/>
          <w:sz w:val="24"/>
          <w:szCs w:val="24"/>
        </w:rPr>
        <w:t xml:space="preserve"> utilizando la información contenida en la diapositiva</w:t>
      </w:r>
      <w:r>
        <w:rPr>
          <w:rFonts w:ascii="Arial" w:hAnsi="Arial" w:cs="Arial"/>
          <w:sz w:val="24"/>
          <w:szCs w:val="24"/>
        </w:rPr>
        <w:t>,</w:t>
      </w:r>
      <w:r w:rsidRPr="008C7161">
        <w:rPr>
          <w:rFonts w:ascii="Arial" w:hAnsi="Arial" w:cs="Arial"/>
          <w:sz w:val="24"/>
          <w:szCs w:val="24"/>
        </w:rPr>
        <w:t xml:space="preserve"> respecto a la evolución del concepto de democracia.</w:t>
      </w:r>
    </w:p>
    <w:p w14:paraId="73A34320" w14:textId="4B25A021" w:rsidR="008C7161" w:rsidRDefault="008C7161" w:rsidP="008C7161">
      <w:pPr>
        <w:tabs>
          <w:tab w:val="left" w:pos="2100"/>
        </w:tabs>
        <w:jc w:val="both"/>
        <w:rPr>
          <w:rFonts w:ascii="Arial" w:hAnsi="Arial" w:cs="Arial"/>
          <w:sz w:val="24"/>
          <w:szCs w:val="24"/>
        </w:rPr>
      </w:pPr>
    </w:p>
    <w:p w14:paraId="7D7CE41C" w14:textId="3B47FA03" w:rsidR="008C7161" w:rsidRDefault="008C7161" w:rsidP="008C7161">
      <w:pPr>
        <w:tabs>
          <w:tab w:val="left" w:pos="2100"/>
        </w:tabs>
        <w:jc w:val="both"/>
        <w:rPr>
          <w:rFonts w:ascii="Arial" w:hAnsi="Arial" w:cs="Arial"/>
          <w:sz w:val="24"/>
          <w:szCs w:val="24"/>
        </w:rPr>
      </w:pPr>
    </w:p>
    <w:p w14:paraId="534F1809" w14:textId="77777777" w:rsidR="008C7161" w:rsidRDefault="008C7161" w:rsidP="008C7161">
      <w:pPr>
        <w:tabs>
          <w:tab w:val="left" w:pos="2100"/>
        </w:tabs>
        <w:jc w:val="both"/>
        <w:rPr>
          <w:rFonts w:ascii="Arial" w:hAnsi="Arial" w:cs="Arial"/>
          <w:sz w:val="24"/>
          <w:szCs w:val="24"/>
        </w:rPr>
      </w:pPr>
    </w:p>
    <w:p w14:paraId="17533823" w14:textId="77777777" w:rsidR="008C7161" w:rsidRPr="008C7161" w:rsidRDefault="008C7161" w:rsidP="008C7161">
      <w:pPr>
        <w:tabs>
          <w:tab w:val="left" w:pos="2100"/>
        </w:tabs>
        <w:jc w:val="both"/>
        <w:rPr>
          <w:rFonts w:ascii="Arial" w:hAnsi="Arial" w:cs="Arial"/>
          <w:sz w:val="24"/>
          <w:szCs w:val="24"/>
        </w:rPr>
      </w:pPr>
    </w:p>
    <w:p w14:paraId="020DFFA7" w14:textId="23F20B3E" w:rsidR="008C7161" w:rsidRDefault="008C7161" w:rsidP="008C7161">
      <w:pPr>
        <w:pStyle w:val="Prrafodelista"/>
        <w:numPr>
          <w:ilvl w:val="0"/>
          <w:numId w:val="15"/>
        </w:numPr>
        <w:tabs>
          <w:tab w:val="left" w:pos="2100"/>
        </w:tabs>
        <w:jc w:val="both"/>
        <w:rPr>
          <w:rFonts w:ascii="Arial" w:hAnsi="Arial" w:cs="Arial"/>
          <w:sz w:val="24"/>
          <w:szCs w:val="24"/>
        </w:rPr>
      </w:pPr>
      <w:r>
        <w:rPr>
          <w:rFonts w:ascii="Arial" w:hAnsi="Arial" w:cs="Arial"/>
          <w:sz w:val="24"/>
          <w:szCs w:val="24"/>
        </w:rPr>
        <w:t>Investiga q</w:t>
      </w:r>
      <w:r w:rsidRPr="008C7161">
        <w:rPr>
          <w:rFonts w:ascii="Arial" w:hAnsi="Arial" w:cs="Arial"/>
          <w:sz w:val="24"/>
          <w:szCs w:val="24"/>
        </w:rPr>
        <w:t>ué es el contrato social de Thomas Hobbes</w:t>
      </w:r>
      <w:r>
        <w:rPr>
          <w:rFonts w:ascii="Arial" w:hAnsi="Arial" w:cs="Arial"/>
          <w:sz w:val="24"/>
          <w:szCs w:val="24"/>
        </w:rPr>
        <w:t>.</w:t>
      </w:r>
    </w:p>
    <w:p w14:paraId="5751EA60" w14:textId="77777777" w:rsidR="008C7161" w:rsidRPr="008C7161" w:rsidRDefault="008C7161" w:rsidP="008C7161">
      <w:pPr>
        <w:pStyle w:val="Prrafodelista"/>
        <w:tabs>
          <w:tab w:val="left" w:pos="2100"/>
        </w:tabs>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DD87E7" w14:textId="77777777" w:rsidR="008C7161" w:rsidRPr="008C7161" w:rsidRDefault="008C7161" w:rsidP="00D75862">
      <w:pPr>
        <w:tabs>
          <w:tab w:val="left" w:pos="2100"/>
        </w:tabs>
        <w:jc w:val="both"/>
        <w:rPr>
          <w:rFonts w:ascii="Arial" w:hAnsi="Arial" w:cs="Arial"/>
          <w:sz w:val="24"/>
          <w:szCs w:val="24"/>
        </w:rPr>
      </w:pPr>
    </w:p>
    <w:p w14:paraId="1B60B9CC" w14:textId="5BCBCBAB" w:rsidR="008C7161" w:rsidRPr="008C7161" w:rsidRDefault="008C7161" w:rsidP="008C7161">
      <w:pPr>
        <w:tabs>
          <w:tab w:val="left" w:pos="2100"/>
        </w:tabs>
        <w:jc w:val="both"/>
        <w:rPr>
          <w:rFonts w:ascii="Arial" w:hAnsi="Arial" w:cs="Arial"/>
          <w:sz w:val="24"/>
          <w:szCs w:val="24"/>
        </w:rPr>
      </w:pPr>
      <w:r w:rsidRPr="008C7161">
        <w:rPr>
          <w:rFonts w:ascii="Arial" w:hAnsi="Arial" w:cs="Arial"/>
          <w:b/>
          <w:bCs/>
          <w:sz w:val="24"/>
          <w:szCs w:val="24"/>
        </w:rPr>
        <w:t>Ítem II. Análisis de textos.</w:t>
      </w:r>
      <w:r>
        <w:rPr>
          <w:rFonts w:ascii="Arial" w:hAnsi="Arial" w:cs="Arial"/>
          <w:sz w:val="24"/>
          <w:szCs w:val="24"/>
        </w:rPr>
        <w:t xml:space="preserve"> Lee los siguientes </w:t>
      </w:r>
      <w:r w:rsidRPr="008C7161">
        <w:rPr>
          <w:rFonts w:ascii="Arial" w:hAnsi="Arial" w:cs="Arial"/>
          <w:sz w:val="24"/>
          <w:szCs w:val="24"/>
        </w:rPr>
        <w:t>textos y responde las preguntas a continuación</w:t>
      </w:r>
      <w:r w:rsidR="00BA36FE">
        <w:rPr>
          <w:rFonts w:ascii="Arial" w:hAnsi="Arial" w:cs="Arial"/>
          <w:sz w:val="24"/>
          <w:szCs w:val="24"/>
        </w:rPr>
        <w:t xml:space="preserve"> (2pts c/u</w:t>
      </w:r>
      <w:bookmarkStart w:id="0" w:name="_GoBack"/>
      <w:bookmarkEnd w:id="0"/>
      <w:r w:rsidR="00BA36FE">
        <w:rPr>
          <w:rFonts w:ascii="Arial" w:hAnsi="Arial" w:cs="Arial"/>
          <w:sz w:val="24"/>
          <w:szCs w:val="24"/>
        </w:rPr>
        <w:t>)</w:t>
      </w:r>
      <w:r>
        <w:rPr>
          <w:rFonts w:ascii="Arial" w:hAnsi="Arial" w:cs="Arial"/>
          <w:sz w:val="24"/>
          <w:szCs w:val="24"/>
        </w:rPr>
        <w:t>.</w:t>
      </w:r>
    </w:p>
    <w:p w14:paraId="458E2066" w14:textId="58ADB025" w:rsidR="00451DDA" w:rsidRPr="00F42425" w:rsidRDefault="00033D08" w:rsidP="00F42425">
      <w:pPr>
        <w:pStyle w:val="Prrafodelista"/>
        <w:numPr>
          <w:ilvl w:val="0"/>
          <w:numId w:val="16"/>
        </w:numPr>
        <w:tabs>
          <w:tab w:val="left" w:pos="2100"/>
        </w:tabs>
        <w:jc w:val="both"/>
        <w:rPr>
          <w:rFonts w:ascii="Arial" w:hAnsi="Arial" w:cs="Arial"/>
          <w:b/>
          <w:bCs/>
          <w:sz w:val="24"/>
          <w:szCs w:val="24"/>
        </w:rPr>
      </w:pPr>
      <w:r w:rsidRPr="00F42425">
        <w:rPr>
          <w:rFonts w:ascii="Arial" w:hAnsi="Arial" w:cs="Arial"/>
          <w:b/>
          <w:bCs/>
          <w:sz w:val="24"/>
          <w:szCs w:val="24"/>
        </w:rPr>
        <w:t>Hannah Arendt sobre la igualdad</w:t>
      </w:r>
    </w:p>
    <w:p w14:paraId="7454E2BD" w14:textId="4C6E3823" w:rsidR="00033D08" w:rsidRPr="008C7161" w:rsidRDefault="00033D08" w:rsidP="008C7161">
      <w:pPr>
        <w:tabs>
          <w:tab w:val="left" w:pos="2100"/>
        </w:tabs>
        <w:jc w:val="both"/>
        <w:rPr>
          <w:rFonts w:ascii="Arial" w:hAnsi="Arial" w:cs="Arial"/>
          <w:sz w:val="24"/>
          <w:szCs w:val="24"/>
        </w:rPr>
      </w:pPr>
      <w:r w:rsidRPr="008C7161">
        <w:rPr>
          <w:rFonts w:ascii="Arial" w:hAnsi="Arial" w:cs="Arial"/>
          <w:sz w:val="24"/>
          <w:szCs w:val="24"/>
        </w:rPr>
        <w:t>Hannah Arendt (1906-1975), filósofa y teórica política de origen alemán, es considerada por muchos una de l</w:t>
      </w:r>
      <w:r w:rsidRPr="008C7161">
        <w:rPr>
          <w:rFonts w:ascii="Arial" w:hAnsi="Arial" w:cs="Arial"/>
          <w:sz w:val="24"/>
          <w:szCs w:val="24"/>
        </w:rPr>
        <w:t>a</w:t>
      </w:r>
      <w:r w:rsidRPr="008C7161">
        <w:rPr>
          <w:rFonts w:ascii="Arial" w:hAnsi="Arial" w:cs="Arial"/>
          <w:sz w:val="24"/>
          <w:szCs w:val="24"/>
        </w:rPr>
        <w:t>s filósofas más importantes del siglo XX. Trabajó sobre variados temas, aunque es más conocida por sus escritos acerca del poder, el totalitarismo y la naturaleza del mal.</w:t>
      </w:r>
    </w:p>
    <w:p w14:paraId="563A9038" w14:textId="2A926C1E" w:rsidR="008C7161" w:rsidRDefault="008C7161" w:rsidP="008C7161">
      <w:pPr>
        <w:tabs>
          <w:tab w:val="left" w:pos="2100"/>
        </w:tabs>
        <w:jc w:val="both"/>
        <w:rPr>
          <w:rFonts w:ascii="Arial" w:hAnsi="Arial" w:cs="Arial"/>
          <w:sz w:val="24"/>
          <w:szCs w:val="24"/>
        </w:rPr>
      </w:pPr>
      <w:r>
        <w:rPr>
          <w:rFonts w:ascii="Arial" w:hAnsi="Arial" w:cs="Arial"/>
          <w:sz w:val="24"/>
          <w:szCs w:val="24"/>
        </w:rPr>
        <w:t>“</w:t>
      </w:r>
      <w:r w:rsidR="00033D08" w:rsidRPr="008C7161">
        <w:rPr>
          <w:rFonts w:ascii="Arial" w:hAnsi="Arial" w:cs="Arial"/>
          <w:sz w:val="24"/>
          <w:szCs w:val="24"/>
        </w:rPr>
        <w:t>La esfera pública está basada en la ley de la igualdad (…). La igualdad, en contraste con la simple existencia, no se nos otorga, sino que es el resultado de la organización humana, en tanto que la guía el principio de la justicia. No nacemos iguales, llegamos a ser iguales como miembros de un grupo por la fuerza de nuestra decisión de concedernos mutuamente los mismos derechos. Nuestra vida política descansa en esta presunción</w:t>
      </w:r>
      <w:r>
        <w:rPr>
          <w:rFonts w:ascii="Arial" w:hAnsi="Arial" w:cs="Arial"/>
          <w:sz w:val="24"/>
          <w:szCs w:val="24"/>
        </w:rPr>
        <w:t>”</w:t>
      </w:r>
      <w:r w:rsidR="00033D08" w:rsidRPr="008C7161">
        <w:rPr>
          <w:rFonts w:ascii="Arial" w:hAnsi="Arial" w:cs="Arial"/>
          <w:sz w:val="24"/>
          <w:szCs w:val="24"/>
        </w:rPr>
        <w:t xml:space="preserve">. </w:t>
      </w:r>
    </w:p>
    <w:p w14:paraId="5DDF9A65" w14:textId="0E510BB3" w:rsidR="00033D08" w:rsidRPr="008C7161" w:rsidRDefault="00033D08" w:rsidP="008C7161">
      <w:pPr>
        <w:tabs>
          <w:tab w:val="left" w:pos="2100"/>
        </w:tabs>
        <w:jc w:val="both"/>
        <w:rPr>
          <w:rFonts w:ascii="Arial" w:hAnsi="Arial" w:cs="Arial"/>
          <w:sz w:val="20"/>
          <w:szCs w:val="20"/>
        </w:rPr>
      </w:pPr>
      <w:r w:rsidRPr="008C7161">
        <w:rPr>
          <w:rFonts w:ascii="Arial" w:hAnsi="Arial" w:cs="Arial"/>
          <w:sz w:val="20"/>
          <w:szCs w:val="20"/>
        </w:rPr>
        <w:t>Arendt, H. (1951). El origen del totalitarismo. Nueva York: Schocken Books.</w:t>
      </w:r>
    </w:p>
    <w:p w14:paraId="4A5AD0F4" w14:textId="62D271CC" w:rsidR="00033D08" w:rsidRDefault="00033D08" w:rsidP="00F42425">
      <w:pPr>
        <w:pStyle w:val="Prrafodelista"/>
        <w:numPr>
          <w:ilvl w:val="0"/>
          <w:numId w:val="17"/>
        </w:numPr>
        <w:tabs>
          <w:tab w:val="left" w:pos="2100"/>
        </w:tabs>
        <w:jc w:val="both"/>
        <w:rPr>
          <w:rFonts w:ascii="Arial" w:hAnsi="Arial" w:cs="Arial"/>
          <w:sz w:val="24"/>
          <w:szCs w:val="24"/>
        </w:rPr>
      </w:pPr>
      <w:r w:rsidRPr="00F42425">
        <w:rPr>
          <w:rFonts w:ascii="Arial" w:hAnsi="Arial" w:cs="Arial"/>
          <w:sz w:val="24"/>
          <w:szCs w:val="24"/>
        </w:rPr>
        <w:t>¿Cómo se relaciona este texto con la democracia?</w:t>
      </w:r>
    </w:p>
    <w:p w14:paraId="31CB3991" w14:textId="5BE94301" w:rsidR="00F42425" w:rsidRPr="00F42425" w:rsidRDefault="00F42425" w:rsidP="00F42425">
      <w:pPr>
        <w:tabs>
          <w:tab w:val="left" w:pos="2100"/>
        </w:tabs>
        <w:ind w:left="360"/>
        <w:jc w:val="both"/>
        <w:rPr>
          <w:rFonts w:ascii="Arial" w:hAnsi="Arial" w:cs="Arial"/>
          <w:sz w:val="24"/>
          <w:szCs w:val="24"/>
        </w:rPr>
      </w:pPr>
      <w:r w:rsidRPr="00F4242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w:t>
      </w:r>
    </w:p>
    <w:p w14:paraId="3E64883C" w14:textId="77777777" w:rsidR="00F42425" w:rsidRPr="00F42425" w:rsidRDefault="00F42425" w:rsidP="00F42425">
      <w:pPr>
        <w:pStyle w:val="Prrafodelista"/>
        <w:tabs>
          <w:tab w:val="left" w:pos="2100"/>
        </w:tabs>
        <w:jc w:val="both"/>
        <w:rPr>
          <w:rFonts w:ascii="Arial" w:hAnsi="Arial" w:cs="Arial"/>
          <w:sz w:val="24"/>
          <w:szCs w:val="24"/>
        </w:rPr>
      </w:pPr>
    </w:p>
    <w:p w14:paraId="739C7BDF" w14:textId="77777777" w:rsidR="00033D08" w:rsidRPr="00F42425" w:rsidRDefault="00033D08" w:rsidP="00451DDA">
      <w:pPr>
        <w:pStyle w:val="Prrafodelista"/>
        <w:tabs>
          <w:tab w:val="left" w:pos="2100"/>
        </w:tabs>
        <w:jc w:val="both"/>
        <w:rPr>
          <w:rFonts w:ascii="Arial" w:hAnsi="Arial" w:cs="Arial"/>
          <w:b/>
          <w:bCs/>
          <w:sz w:val="24"/>
          <w:szCs w:val="24"/>
        </w:rPr>
      </w:pPr>
    </w:p>
    <w:p w14:paraId="6897FD0C" w14:textId="4191E315" w:rsidR="00033D08" w:rsidRPr="00F42425" w:rsidRDefault="00033D08" w:rsidP="00F42425">
      <w:pPr>
        <w:pStyle w:val="Prrafodelista"/>
        <w:numPr>
          <w:ilvl w:val="0"/>
          <w:numId w:val="16"/>
        </w:numPr>
        <w:tabs>
          <w:tab w:val="left" w:pos="2100"/>
        </w:tabs>
        <w:jc w:val="both"/>
        <w:rPr>
          <w:rFonts w:ascii="Arial" w:hAnsi="Arial" w:cs="Arial"/>
          <w:b/>
          <w:bCs/>
          <w:sz w:val="24"/>
          <w:szCs w:val="24"/>
        </w:rPr>
      </w:pPr>
      <w:r w:rsidRPr="00F42425">
        <w:rPr>
          <w:rFonts w:ascii="Arial" w:hAnsi="Arial" w:cs="Arial"/>
          <w:b/>
          <w:bCs/>
          <w:sz w:val="24"/>
          <w:szCs w:val="24"/>
        </w:rPr>
        <w:t>¿Qué tan distinta a la de hoy fue la democracia ateniense del siglo VI a. C.?</w:t>
      </w:r>
    </w:p>
    <w:p w14:paraId="2CAE6435" w14:textId="1A446CF5" w:rsidR="00033D08" w:rsidRDefault="00033D08" w:rsidP="00F42425">
      <w:pPr>
        <w:tabs>
          <w:tab w:val="left" w:pos="2100"/>
        </w:tabs>
        <w:jc w:val="both"/>
        <w:rPr>
          <w:rFonts w:ascii="Arial" w:hAnsi="Arial" w:cs="Arial"/>
          <w:sz w:val="24"/>
          <w:szCs w:val="24"/>
        </w:rPr>
      </w:pPr>
      <w:r w:rsidRPr="00F42425">
        <w:rPr>
          <w:rFonts w:ascii="Arial" w:hAnsi="Arial" w:cs="Arial"/>
          <w:sz w:val="24"/>
          <w:szCs w:val="24"/>
        </w:rPr>
        <w:t>En el siglo VI a. C., Atenas tuvo un régimen político en que el gobierno se encontraba en las manos de todos sus ciudadanos, aunque la condición de ciudadano estaba reservada solo a los varones libres nacidos en la</w:t>
      </w:r>
      <w:r w:rsidR="00F42425">
        <w:rPr>
          <w:rFonts w:ascii="Arial" w:hAnsi="Arial" w:cs="Arial"/>
          <w:sz w:val="24"/>
          <w:szCs w:val="24"/>
        </w:rPr>
        <w:t>s</w:t>
      </w:r>
      <w:r w:rsidRPr="00F42425">
        <w:rPr>
          <w:rFonts w:ascii="Arial" w:hAnsi="Arial" w:cs="Arial"/>
          <w:sz w:val="24"/>
          <w:szCs w:val="24"/>
        </w:rPr>
        <w:t xml:space="preserve"> polis. Quedaban así excluidos los esclavos, las mujeres, los extranjeros y los menores de treinta años. Los ciudadanos se reunían en la asamblea –o </w:t>
      </w:r>
      <w:r w:rsidRPr="00F42425">
        <w:rPr>
          <w:rFonts w:ascii="Arial" w:hAnsi="Arial" w:cs="Arial"/>
          <w:sz w:val="24"/>
          <w:szCs w:val="24"/>
        </w:rPr>
        <w:lastRenderedPageBreak/>
        <w:t>ekklesia– para decidir por ellos mismos los asuntos públicos, sin necesidad de delegar la responsabilidad en representantes. Representación artística de la ekklesia en Atenas durante el siglo VI a. C.</w:t>
      </w:r>
    </w:p>
    <w:p w14:paraId="4E14B77D" w14:textId="425BDAA8" w:rsidR="00F42425" w:rsidRPr="00F42425" w:rsidRDefault="00F42425" w:rsidP="00F42425">
      <w:pPr>
        <w:tabs>
          <w:tab w:val="left" w:pos="2100"/>
        </w:tabs>
        <w:jc w:val="both"/>
        <w:rPr>
          <w:rFonts w:ascii="Arial" w:hAnsi="Arial" w:cs="Arial"/>
          <w:sz w:val="24"/>
          <w:szCs w:val="24"/>
        </w:rPr>
      </w:pPr>
      <w:r>
        <w:rPr>
          <w:rFonts w:ascii="Arial" w:hAnsi="Arial" w:cs="Arial"/>
          <w:sz w:val="24"/>
          <w:szCs w:val="24"/>
        </w:rPr>
        <w:t>A continuación, te presentamos similitudes y diferencias entre nuestra democracia actual y la democracia de Atenas.</w:t>
      </w:r>
    </w:p>
    <w:p w14:paraId="41165C62" w14:textId="3935070A" w:rsidR="00033D08" w:rsidRPr="00F42425" w:rsidRDefault="00033D08" w:rsidP="00F42425">
      <w:pPr>
        <w:tabs>
          <w:tab w:val="left" w:pos="2100"/>
        </w:tabs>
        <w:jc w:val="both"/>
        <w:rPr>
          <w:rFonts w:ascii="Arial" w:hAnsi="Arial" w:cs="Arial"/>
          <w:sz w:val="24"/>
          <w:szCs w:val="24"/>
        </w:rPr>
      </w:pPr>
      <w:r w:rsidRPr="00F42425">
        <w:rPr>
          <w:rFonts w:ascii="Arial" w:hAnsi="Arial" w:cs="Arial"/>
          <w:sz w:val="24"/>
          <w:szCs w:val="24"/>
        </w:rPr>
        <w:t>Similitudes</w:t>
      </w:r>
      <w:r w:rsidRPr="00F42425">
        <w:rPr>
          <w:rFonts w:ascii="Arial" w:hAnsi="Arial" w:cs="Arial"/>
          <w:sz w:val="24"/>
          <w:szCs w:val="24"/>
        </w:rPr>
        <w:t>:</w:t>
      </w:r>
      <w:r w:rsidRPr="00F42425">
        <w:rPr>
          <w:rFonts w:ascii="Arial" w:hAnsi="Arial" w:cs="Arial"/>
          <w:sz w:val="24"/>
          <w:szCs w:val="24"/>
        </w:rPr>
        <w:t xml:space="preserve"> El fundamento de la autoridad fue la argumentación racional. Quienes ejercían el poder debían aportar razones que fueran aceptables para el resto de los ciudadanos. • Existía una relación intrínseca entre ciudadanía y participación. Aristóteles, por ejemplo, consideraba esta relación como una característica básica del ser humano. • La importancia de la educación cívica o ciudadana, sostenida en la idea de que una democracia no puede funcionar sin ciudadanos bien formados y moralmente íntegros.</w:t>
      </w:r>
    </w:p>
    <w:p w14:paraId="04D8CC11" w14:textId="58E03892" w:rsidR="00033D08" w:rsidRPr="00F42425" w:rsidRDefault="00033D08" w:rsidP="00F42425">
      <w:pPr>
        <w:tabs>
          <w:tab w:val="left" w:pos="2100"/>
        </w:tabs>
        <w:jc w:val="both"/>
        <w:rPr>
          <w:rFonts w:ascii="Arial" w:hAnsi="Arial" w:cs="Arial"/>
          <w:sz w:val="24"/>
          <w:szCs w:val="24"/>
        </w:rPr>
      </w:pPr>
      <w:r w:rsidRPr="00F42425">
        <w:rPr>
          <w:rFonts w:ascii="Arial" w:hAnsi="Arial" w:cs="Arial"/>
          <w:sz w:val="24"/>
          <w:szCs w:val="24"/>
        </w:rPr>
        <w:t>Diferencias</w:t>
      </w:r>
      <w:r w:rsidRPr="00F42425">
        <w:rPr>
          <w:rFonts w:ascii="Arial" w:hAnsi="Arial" w:cs="Arial"/>
          <w:sz w:val="24"/>
          <w:szCs w:val="24"/>
        </w:rPr>
        <w:t>:</w:t>
      </w:r>
      <w:r w:rsidRPr="00F42425">
        <w:rPr>
          <w:rFonts w:ascii="Arial" w:hAnsi="Arial" w:cs="Arial"/>
          <w:sz w:val="24"/>
          <w:szCs w:val="24"/>
        </w:rPr>
        <w:t xml:space="preserve"> Las comunidades, en la antigua Grecia eran pequeñas. En un principio, al menos, todos sus ciudadanos se conocían. • Fueron sociedades económicamente independientes y en las que gran parte del trabajo era realizado por esclavos, quienes estaban excluidos de la política, lo que evitaba el antagonismo de clases. • Operaba mediante una democracia directa, es decir, cada ciudadano participaba en todas las deliberaciones, y los cargos públicos eran elegidos al azar mediante un sorteo.</w:t>
      </w:r>
    </w:p>
    <w:p w14:paraId="7B76A9C1" w14:textId="125B5D75" w:rsidR="00033D08" w:rsidRPr="008C7161" w:rsidRDefault="00033D08" w:rsidP="00033D08">
      <w:pPr>
        <w:pStyle w:val="Prrafodelista"/>
        <w:tabs>
          <w:tab w:val="left" w:pos="2100"/>
        </w:tabs>
        <w:ind w:left="1080"/>
        <w:jc w:val="both"/>
        <w:rPr>
          <w:rFonts w:ascii="Arial" w:hAnsi="Arial" w:cs="Arial"/>
          <w:sz w:val="24"/>
          <w:szCs w:val="24"/>
        </w:rPr>
      </w:pPr>
    </w:p>
    <w:p w14:paraId="561D0D39" w14:textId="0169231F" w:rsidR="00033D08" w:rsidRPr="00F42425" w:rsidRDefault="00033D08" w:rsidP="00F42425">
      <w:pPr>
        <w:pStyle w:val="Prrafodelista"/>
        <w:numPr>
          <w:ilvl w:val="0"/>
          <w:numId w:val="16"/>
        </w:numPr>
        <w:tabs>
          <w:tab w:val="left" w:pos="2100"/>
        </w:tabs>
        <w:jc w:val="both"/>
        <w:rPr>
          <w:rFonts w:ascii="Arial" w:hAnsi="Arial" w:cs="Arial"/>
          <w:b/>
          <w:bCs/>
          <w:sz w:val="24"/>
          <w:szCs w:val="24"/>
        </w:rPr>
      </w:pPr>
      <w:r w:rsidRPr="00F42425">
        <w:rPr>
          <w:rFonts w:ascii="Arial" w:hAnsi="Arial" w:cs="Arial"/>
          <w:b/>
          <w:bCs/>
          <w:sz w:val="24"/>
          <w:szCs w:val="24"/>
        </w:rPr>
        <w:t>República y democracia</w:t>
      </w:r>
    </w:p>
    <w:p w14:paraId="39750BB1" w14:textId="497FB718" w:rsidR="00033D08" w:rsidRPr="00F42425" w:rsidRDefault="00033D08" w:rsidP="00F42425">
      <w:pPr>
        <w:tabs>
          <w:tab w:val="left" w:pos="2100"/>
        </w:tabs>
        <w:jc w:val="both"/>
        <w:rPr>
          <w:rFonts w:ascii="Arial" w:hAnsi="Arial" w:cs="Arial"/>
          <w:sz w:val="24"/>
          <w:szCs w:val="24"/>
        </w:rPr>
      </w:pPr>
      <w:r w:rsidRPr="00F42425">
        <w:rPr>
          <w:rFonts w:ascii="Arial" w:hAnsi="Arial" w:cs="Arial"/>
          <w:sz w:val="24"/>
          <w:szCs w:val="24"/>
        </w:rPr>
        <w:t>La antigua República romana no fue una sociedad democrática; sin embargo, muchas de las instituciones políticas que hoy caracterizan a una democracia fueron inspiradas en ella y en algunos de sus ideales republicanos, como los siguientes:</w:t>
      </w:r>
    </w:p>
    <w:p w14:paraId="7EE6A19D" w14:textId="77777777" w:rsidR="00EB6375" w:rsidRPr="00F42425" w:rsidRDefault="00033D08" w:rsidP="00F42425">
      <w:pPr>
        <w:tabs>
          <w:tab w:val="left" w:pos="2100"/>
        </w:tabs>
        <w:jc w:val="both"/>
        <w:rPr>
          <w:rFonts w:ascii="Arial" w:hAnsi="Arial" w:cs="Arial"/>
          <w:sz w:val="24"/>
          <w:szCs w:val="24"/>
        </w:rPr>
      </w:pPr>
      <w:r w:rsidRPr="00F42425">
        <w:rPr>
          <w:rFonts w:ascii="Arial" w:hAnsi="Arial" w:cs="Arial"/>
          <w:sz w:val="24"/>
          <w:szCs w:val="24"/>
        </w:rPr>
        <w:t xml:space="preserve">• Un gobierno mixto, que incluye la representación de diferentes grupos sociales y puede así buscar un equilibrio entre sus respectivos intereses. </w:t>
      </w:r>
    </w:p>
    <w:p w14:paraId="439FDE46" w14:textId="6AB82582" w:rsidR="00033D08" w:rsidRPr="00F42425" w:rsidRDefault="00033D08" w:rsidP="00F42425">
      <w:pPr>
        <w:tabs>
          <w:tab w:val="left" w:pos="2100"/>
        </w:tabs>
        <w:jc w:val="both"/>
        <w:rPr>
          <w:rFonts w:ascii="Arial" w:hAnsi="Arial" w:cs="Arial"/>
          <w:sz w:val="24"/>
          <w:szCs w:val="24"/>
        </w:rPr>
      </w:pPr>
      <w:r w:rsidRPr="00F42425">
        <w:rPr>
          <w:rFonts w:ascii="Arial" w:hAnsi="Arial" w:cs="Arial"/>
          <w:sz w:val="24"/>
          <w:szCs w:val="24"/>
        </w:rPr>
        <w:t xml:space="preserve">• La virtud pública, entendida como la integridad moral de los ciudadanos, que los inclina a combinar sus intereses particulares con el bien público, aunque ello signifique posponer sus propias ambiciones. </w:t>
      </w:r>
    </w:p>
    <w:p w14:paraId="3583D9FF" w14:textId="1E4EE973" w:rsidR="00EB6375" w:rsidRPr="008C7161" w:rsidRDefault="00EB6375" w:rsidP="00033D08">
      <w:pPr>
        <w:pStyle w:val="Prrafodelista"/>
        <w:tabs>
          <w:tab w:val="left" w:pos="2100"/>
        </w:tabs>
        <w:ind w:left="1080"/>
        <w:jc w:val="both"/>
        <w:rPr>
          <w:rFonts w:ascii="Arial" w:hAnsi="Arial" w:cs="Arial"/>
          <w:sz w:val="24"/>
          <w:szCs w:val="24"/>
        </w:rPr>
      </w:pPr>
    </w:p>
    <w:p w14:paraId="4EC86949" w14:textId="313D0CAF" w:rsidR="00EB6375" w:rsidRDefault="00EB6375" w:rsidP="00F42425">
      <w:pPr>
        <w:pStyle w:val="Prrafodelista"/>
        <w:numPr>
          <w:ilvl w:val="0"/>
          <w:numId w:val="17"/>
        </w:numPr>
        <w:tabs>
          <w:tab w:val="left" w:pos="2100"/>
        </w:tabs>
        <w:jc w:val="both"/>
        <w:rPr>
          <w:rFonts w:ascii="Arial" w:hAnsi="Arial" w:cs="Arial"/>
          <w:sz w:val="24"/>
          <w:szCs w:val="24"/>
        </w:rPr>
      </w:pPr>
      <w:r w:rsidRPr="00F42425">
        <w:rPr>
          <w:rFonts w:ascii="Arial" w:hAnsi="Arial" w:cs="Arial"/>
          <w:sz w:val="24"/>
          <w:szCs w:val="24"/>
        </w:rPr>
        <w:t xml:space="preserve">¿Qué diferencias hay entre los </w:t>
      </w:r>
      <w:r w:rsidR="00F42425">
        <w:rPr>
          <w:rFonts w:ascii="Arial" w:hAnsi="Arial" w:cs="Arial"/>
          <w:sz w:val="24"/>
          <w:szCs w:val="24"/>
        </w:rPr>
        <w:t xml:space="preserve">Textos </w:t>
      </w:r>
      <w:r w:rsidRPr="00F42425">
        <w:rPr>
          <w:rFonts w:ascii="Arial" w:hAnsi="Arial" w:cs="Arial"/>
          <w:sz w:val="24"/>
          <w:szCs w:val="24"/>
        </w:rPr>
        <w:t xml:space="preserve">1 y 3 ?, ¿cómo explicarías esas diferencias? </w:t>
      </w:r>
    </w:p>
    <w:p w14:paraId="6FA0F894" w14:textId="39220F51" w:rsidR="00F42425" w:rsidRPr="00F42425" w:rsidRDefault="00F42425" w:rsidP="00F42425">
      <w:pPr>
        <w:tabs>
          <w:tab w:val="left" w:pos="2100"/>
        </w:tabs>
        <w:ind w:left="360"/>
        <w:jc w:val="both"/>
        <w:rPr>
          <w:rFonts w:ascii="Arial" w:hAnsi="Arial" w:cs="Arial"/>
          <w:sz w:val="24"/>
          <w:szCs w:val="24"/>
        </w:rPr>
      </w:pPr>
      <w:r w:rsidRPr="00F4242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w:t>
      </w:r>
    </w:p>
    <w:p w14:paraId="545EA423" w14:textId="076C10D3" w:rsidR="00EB6375" w:rsidRDefault="00EB6375" w:rsidP="00F42425">
      <w:pPr>
        <w:pStyle w:val="Prrafodelista"/>
        <w:numPr>
          <w:ilvl w:val="0"/>
          <w:numId w:val="17"/>
        </w:numPr>
        <w:tabs>
          <w:tab w:val="left" w:pos="2100"/>
        </w:tabs>
        <w:jc w:val="both"/>
        <w:rPr>
          <w:rFonts w:ascii="Arial" w:hAnsi="Arial" w:cs="Arial"/>
          <w:sz w:val="24"/>
          <w:szCs w:val="24"/>
        </w:rPr>
      </w:pPr>
      <w:r w:rsidRPr="00F42425">
        <w:rPr>
          <w:rFonts w:ascii="Arial" w:hAnsi="Arial" w:cs="Arial"/>
          <w:sz w:val="24"/>
          <w:szCs w:val="24"/>
        </w:rPr>
        <w:t>¿Qué aspectos de la Antigüedad grecorromana se pueden apreciar en la democracia chilena actual? Justifica tu respuesta.</w:t>
      </w:r>
    </w:p>
    <w:p w14:paraId="1CCBDD76" w14:textId="77777777" w:rsidR="00F42425" w:rsidRPr="00F42425" w:rsidRDefault="00F42425" w:rsidP="00F42425">
      <w:pPr>
        <w:tabs>
          <w:tab w:val="left" w:pos="2100"/>
        </w:tabs>
        <w:ind w:left="360"/>
        <w:jc w:val="both"/>
        <w:rPr>
          <w:rFonts w:ascii="Arial" w:hAnsi="Arial" w:cs="Arial"/>
          <w:sz w:val="24"/>
          <w:szCs w:val="24"/>
        </w:rPr>
      </w:pPr>
      <w:r w:rsidRPr="00F4242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4F34C" w14:textId="256B0A7B" w:rsidR="00EB6375" w:rsidRPr="00F42425" w:rsidRDefault="00EB6375" w:rsidP="00F42425">
      <w:pPr>
        <w:tabs>
          <w:tab w:val="left" w:pos="2100"/>
        </w:tabs>
        <w:jc w:val="both"/>
        <w:rPr>
          <w:rFonts w:ascii="Arial" w:hAnsi="Arial" w:cs="Arial"/>
          <w:sz w:val="24"/>
          <w:szCs w:val="24"/>
        </w:rPr>
      </w:pPr>
    </w:p>
    <w:sectPr w:rsidR="00EB6375" w:rsidRPr="00F42425" w:rsidSect="00021054">
      <w:headerReference w:type="default" r:id="rId9"/>
      <w:pgSz w:w="12242" w:h="18722" w:code="258"/>
      <w:pgMar w:top="1134" w:right="1134" w:bottom="1134" w:left="1134" w:header="1417"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2531C" w14:textId="77777777" w:rsidR="007B5BEF" w:rsidRDefault="007B5BEF" w:rsidP="005325DF">
      <w:pPr>
        <w:spacing w:after="0" w:line="240" w:lineRule="auto"/>
      </w:pPr>
      <w:r>
        <w:separator/>
      </w:r>
    </w:p>
  </w:endnote>
  <w:endnote w:type="continuationSeparator" w:id="0">
    <w:p w14:paraId="625E3882" w14:textId="77777777" w:rsidR="007B5BEF" w:rsidRDefault="007B5BEF" w:rsidP="0053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iragino Mincho ProN W3">
    <w:altName w:val="Yu Gothic"/>
    <w:charset w:val="80"/>
    <w:family w:val="roman"/>
    <w:pitch w:val="variable"/>
    <w:sig w:usb0="E00002FF" w:usb1="7AC7FFFF" w:usb2="00000012" w:usb3="00000000" w:csb0="0002000D"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D8611" w14:textId="77777777" w:rsidR="007B5BEF" w:rsidRDefault="007B5BEF" w:rsidP="005325DF">
      <w:pPr>
        <w:spacing w:after="0" w:line="240" w:lineRule="auto"/>
      </w:pPr>
      <w:r>
        <w:separator/>
      </w:r>
    </w:p>
  </w:footnote>
  <w:footnote w:type="continuationSeparator" w:id="0">
    <w:p w14:paraId="24537725" w14:textId="77777777" w:rsidR="007B5BEF" w:rsidRDefault="007B5BEF" w:rsidP="00532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B989" w14:textId="77777777" w:rsidR="00E836D6" w:rsidRPr="006825E3" w:rsidRDefault="00E836D6" w:rsidP="006825E3">
    <w:pPr>
      <w:pStyle w:val="Encabezado"/>
      <w:jc w:val="right"/>
      <w:rPr>
        <w:rFonts w:ascii="Helvetica Neue" w:hAnsi="Helvetica Neue"/>
        <w:i/>
        <w:iCs/>
      </w:rPr>
    </w:pPr>
    <w:r w:rsidRPr="006825E3">
      <w:rPr>
        <w:rFonts w:ascii="Helvetica Neue" w:hAnsi="Helvetica Neue"/>
        <w:i/>
        <w:iCs/>
        <w:noProof/>
        <w:color w:val="215868" w:themeColor="accent5" w:themeShade="80"/>
        <w:sz w:val="18"/>
        <w:szCs w:val="18"/>
        <w:lang w:eastAsia="es-ES_tradnl"/>
      </w:rPr>
      <w:drawing>
        <wp:anchor distT="0" distB="0" distL="114300" distR="114300" simplePos="0" relativeHeight="251659264" behindDoc="0" locked="0" layoutInCell="1" allowOverlap="1" wp14:anchorId="35BC92ED" wp14:editId="1E5D676A">
          <wp:simplePos x="0" y="0"/>
          <wp:positionH relativeFrom="column">
            <wp:posOffset>-68580</wp:posOffset>
          </wp:positionH>
          <wp:positionV relativeFrom="paragraph">
            <wp:posOffset>-615315</wp:posOffset>
          </wp:positionV>
          <wp:extent cx="726440" cy="93027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6440" cy="930275"/>
                  </a:xfrm>
                  <a:prstGeom prst="rect">
                    <a:avLst/>
                  </a:prstGeom>
                </pic:spPr>
              </pic:pic>
            </a:graphicData>
          </a:graphic>
          <wp14:sizeRelH relativeFrom="page">
            <wp14:pctWidth>0</wp14:pctWidth>
          </wp14:sizeRelH>
          <wp14:sizeRelV relativeFrom="page">
            <wp14:pctHeight>0</wp14:pctHeight>
          </wp14:sizeRelV>
        </wp:anchor>
      </w:drawing>
    </w:r>
    <w:r w:rsidRPr="006825E3">
      <w:rPr>
        <w:rFonts w:ascii="Helvetica Neue" w:hAnsi="Helvetica Neue"/>
        <w:i/>
        <w:iCs/>
      </w:rPr>
      <w:t>COLEGIO MIGUEL DE CERVANTES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115D7"/>
    <w:multiLevelType w:val="hybridMultilevel"/>
    <w:tmpl w:val="BEB0DF96"/>
    <w:lvl w:ilvl="0" w:tplc="8222D40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231834"/>
    <w:multiLevelType w:val="multilevel"/>
    <w:tmpl w:val="4FB89D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0D20D4"/>
    <w:multiLevelType w:val="hybridMultilevel"/>
    <w:tmpl w:val="0AF6CC26"/>
    <w:lvl w:ilvl="0" w:tplc="3BBE3BB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1A4B59F2"/>
    <w:multiLevelType w:val="hybridMultilevel"/>
    <w:tmpl w:val="29F85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1B734E"/>
    <w:multiLevelType w:val="hybridMultilevel"/>
    <w:tmpl w:val="45E853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310727"/>
    <w:multiLevelType w:val="hybridMultilevel"/>
    <w:tmpl w:val="002E31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2E2A5B"/>
    <w:multiLevelType w:val="multilevel"/>
    <w:tmpl w:val="2FC26F0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EE71A96"/>
    <w:multiLevelType w:val="hybridMultilevel"/>
    <w:tmpl w:val="77D816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AF597E"/>
    <w:multiLevelType w:val="hybridMultilevel"/>
    <w:tmpl w:val="331E74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462DD0"/>
    <w:multiLevelType w:val="hybridMultilevel"/>
    <w:tmpl w:val="680C05E0"/>
    <w:lvl w:ilvl="0" w:tplc="86B66F1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15:restartNumberingAfterBreak="0">
    <w:nsid w:val="426F5ABD"/>
    <w:multiLevelType w:val="hybridMultilevel"/>
    <w:tmpl w:val="BBFEA7F8"/>
    <w:lvl w:ilvl="0" w:tplc="B892360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C88555B"/>
    <w:multiLevelType w:val="hybridMultilevel"/>
    <w:tmpl w:val="002E31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F147FC5"/>
    <w:multiLevelType w:val="hybridMultilevel"/>
    <w:tmpl w:val="3D7656A2"/>
    <w:lvl w:ilvl="0" w:tplc="671C36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1165820"/>
    <w:multiLevelType w:val="multilevel"/>
    <w:tmpl w:val="FD9284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074615A"/>
    <w:multiLevelType w:val="hybridMultilevel"/>
    <w:tmpl w:val="AA6675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20E4DF5"/>
    <w:multiLevelType w:val="hybridMultilevel"/>
    <w:tmpl w:val="7F74EA88"/>
    <w:lvl w:ilvl="0" w:tplc="09822E8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6" w15:restartNumberingAfterBreak="0">
    <w:nsid w:val="75EB76D7"/>
    <w:multiLevelType w:val="hybridMultilevel"/>
    <w:tmpl w:val="C8004ABA"/>
    <w:lvl w:ilvl="0" w:tplc="6872778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3"/>
  </w:num>
  <w:num w:numId="3">
    <w:abstractNumId w:val="1"/>
  </w:num>
  <w:num w:numId="4">
    <w:abstractNumId w:val="6"/>
  </w:num>
  <w:num w:numId="5">
    <w:abstractNumId w:val="16"/>
  </w:num>
  <w:num w:numId="6">
    <w:abstractNumId w:val="8"/>
  </w:num>
  <w:num w:numId="7">
    <w:abstractNumId w:val="15"/>
  </w:num>
  <w:num w:numId="8">
    <w:abstractNumId w:val="9"/>
  </w:num>
  <w:num w:numId="9">
    <w:abstractNumId w:val="11"/>
  </w:num>
  <w:num w:numId="10">
    <w:abstractNumId w:val="4"/>
  </w:num>
  <w:num w:numId="11">
    <w:abstractNumId w:val="5"/>
  </w:num>
  <w:num w:numId="12">
    <w:abstractNumId w:val="0"/>
  </w:num>
  <w:num w:numId="13">
    <w:abstractNumId w:val="7"/>
  </w:num>
  <w:num w:numId="14">
    <w:abstractNumId w:val="10"/>
  </w:num>
  <w:num w:numId="15">
    <w:abstractNumId w:val="1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0B"/>
    <w:rsid w:val="000058A8"/>
    <w:rsid w:val="00005E3D"/>
    <w:rsid w:val="000144DD"/>
    <w:rsid w:val="00021054"/>
    <w:rsid w:val="000226BE"/>
    <w:rsid w:val="000318B9"/>
    <w:rsid w:val="00033D08"/>
    <w:rsid w:val="0003715B"/>
    <w:rsid w:val="000447CC"/>
    <w:rsid w:val="00055A0E"/>
    <w:rsid w:val="00056568"/>
    <w:rsid w:val="00064271"/>
    <w:rsid w:val="00064310"/>
    <w:rsid w:val="00067663"/>
    <w:rsid w:val="0008122B"/>
    <w:rsid w:val="00090644"/>
    <w:rsid w:val="00091D51"/>
    <w:rsid w:val="00095C9A"/>
    <w:rsid w:val="00095EF5"/>
    <w:rsid w:val="000A22E8"/>
    <w:rsid w:val="000A556F"/>
    <w:rsid w:val="000B0DCF"/>
    <w:rsid w:val="000B3E3A"/>
    <w:rsid w:val="000C0948"/>
    <w:rsid w:val="000C5658"/>
    <w:rsid w:val="000C6916"/>
    <w:rsid w:val="000E1E2F"/>
    <w:rsid w:val="000E363A"/>
    <w:rsid w:val="000E4247"/>
    <w:rsid w:val="000F541A"/>
    <w:rsid w:val="001015FF"/>
    <w:rsid w:val="00101D22"/>
    <w:rsid w:val="00126581"/>
    <w:rsid w:val="001269E5"/>
    <w:rsid w:val="00127F6C"/>
    <w:rsid w:val="00130641"/>
    <w:rsid w:val="0013157F"/>
    <w:rsid w:val="00144A75"/>
    <w:rsid w:val="0016184C"/>
    <w:rsid w:val="00161C79"/>
    <w:rsid w:val="00165CE5"/>
    <w:rsid w:val="00171869"/>
    <w:rsid w:val="00190777"/>
    <w:rsid w:val="00191668"/>
    <w:rsid w:val="001A2CDA"/>
    <w:rsid w:val="001A454D"/>
    <w:rsid w:val="001A62F9"/>
    <w:rsid w:val="001B72DF"/>
    <w:rsid w:val="001C6E90"/>
    <w:rsid w:val="001D0565"/>
    <w:rsid w:val="001D114C"/>
    <w:rsid w:val="001D1327"/>
    <w:rsid w:val="001D2FA2"/>
    <w:rsid w:val="001E52F2"/>
    <w:rsid w:val="001F4662"/>
    <w:rsid w:val="001F56CA"/>
    <w:rsid w:val="00203439"/>
    <w:rsid w:val="002303E1"/>
    <w:rsid w:val="002401DD"/>
    <w:rsid w:val="00253F4D"/>
    <w:rsid w:val="002549F5"/>
    <w:rsid w:val="00270FCA"/>
    <w:rsid w:val="0027633B"/>
    <w:rsid w:val="00293379"/>
    <w:rsid w:val="00293617"/>
    <w:rsid w:val="00293FAE"/>
    <w:rsid w:val="0029470E"/>
    <w:rsid w:val="002A0049"/>
    <w:rsid w:val="002A52C9"/>
    <w:rsid w:val="002D023B"/>
    <w:rsid w:val="002D22FA"/>
    <w:rsid w:val="002D4523"/>
    <w:rsid w:val="002E1DCD"/>
    <w:rsid w:val="002E6AED"/>
    <w:rsid w:val="002F193B"/>
    <w:rsid w:val="002F48DC"/>
    <w:rsid w:val="003016E4"/>
    <w:rsid w:val="003052A2"/>
    <w:rsid w:val="003206EC"/>
    <w:rsid w:val="00330C79"/>
    <w:rsid w:val="003347B0"/>
    <w:rsid w:val="0033596E"/>
    <w:rsid w:val="00335CE2"/>
    <w:rsid w:val="00341787"/>
    <w:rsid w:val="00351480"/>
    <w:rsid w:val="00360572"/>
    <w:rsid w:val="003661B5"/>
    <w:rsid w:val="00375063"/>
    <w:rsid w:val="00392CC0"/>
    <w:rsid w:val="00397813"/>
    <w:rsid w:val="003D3C71"/>
    <w:rsid w:val="003E07A9"/>
    <w:rsid w:val="003E0B82"/>
    <w:rsid w:val="003E20F3"/>
    <w:rsid w:val="003E72F1"/>
    <w:rsid w:val="003E763F"/>
    <w:rsid w:val="003F7D8B"/>
    <w:rsid w:val="0040052A"/>
    <w:rsid w:val="0040141A"/>
    <w:rsid w:val="0040795A"/>
    <w:rsid w:val="00413315"/>
    <w:rsid w:val="0041378B"/>
    <w:rsid w:val="00415C84"/>
    <w:rsid w:val="00423B42"/>
    <w:rsid w:val="004416A4"/>
    <w:rsid w:val="0044244D"/>
    <w:rsid w:val="00443240"/>
    <w:rsid w:val="00445D0E"/>
    <w:rsid w:val="00445EED"/>
    <w:rsid w:val="00446ACB"/>
    <w:rsid w:val="00446AFB"/>
    <w:rsid w:val="00447C36"/>
    <w:rsid w:val="00451D04"/>
    <w:rsid w:val="00451DDA"/>
    <w:rsid w:val="00451DF5"/>
    <w:rsid w:val="00453A73"/>
    <w:rsid w:val="0046112E"/>
    <w:rsid w:val="00462416"/>
    <w:rsid w:val="0047017B"/>
    <w:rsid w:val="004772EB"/>
    <w:rsid w:val="00495E9D"/>
    <w:rsid w:val="00495FD3"/>
    <w:rsid w:val="004A51E3"/>
    <w:rsid w:val="004B12C0"/>
    <w:rsid w:val="004B4B1E"/>
    <w:rsid w:val="004B7F01"/>
    <w:rsid w:val="004C1669"/>
    <w:rsid w:val="004D4AA7"/>
    <w:rsid w:val="004E00BF"/>
    <w:rsid w:val="004F479D"/>
    <w:rsid w:val="004F7F06"/>
    <w:rsid w:val="005053DE"/>
    <w:rsid w:val="00506094"/>
    <w:rsid w:val="005311D7"/>
    <w:rsid w:val="005325DF"/>
    <w:rsid w:val="0054436F"/>
    <w:rsid w:val="00547E97"/>
    <w:rsid w:val="005639E5"/>
    <w:rsid w:val="00571A40"/>
    <w:rsid w:val="0057580A"/>
    <w:rsid w:val="005777A9"/>
    <w:rsid w:val="005865D7"/>
    <w:rsid w:val="00593FFA"/>
    <w:rsid w:val="005A7807"/>
    <w:rsid w:val="005B04ED"/>
    <w:rsid w:val="005C0748"/>
    <w:rsid w:val="005C18A6"/>
    <w:rsid w:val="005C1CB3"/>
    <w:rsid w:val="005C3347"/>
    <w:rsid w:val="005C37E0"/>
    <w:rsid w:val="005C56F2"/>
    <w:rsid w:val="005C6363"/>
    <w:rsid w:val="005D3F40"/>
    <w:rsid w:val="005D79DB"/>
    <w:rsid w:val="005E219F"/>
    <w:rsid w:val="005E2346"/>
    <w:rsid w:val="00610E76"/>
    <w:rsid w:val="00612947"/>
    <w:rsid w:val="00612E80"/>
    <w:rsid w:val="0061303D"/>
    <w:rsid w:val="00615FB7"/>
    <w:rsid w:val="006320FD"/>
    <w:rsid w:val="00647EB5"/>
    <w:rsid w:val="00651B02"/>
    <w:rsid w:val="006524A2"/>
    <w:rsid w:val="00655DB9"/>
    <w:rsid w:val="006575F1"/>
    <w:rsid w:val="0066390D"/>
    <w:rsid w:val="00666167"/>
    <w:rsid w:val="0067384D"/>
    <w:rsid w:val="00673857"/>
    <w:rsid w:val="00673BE7"/>
    <w:rsid w:val="00673EC1"/>
    <w:rsid w:val="00681D91"/>
    <w:rsid w:val="006825E3"/>
    <w:rsid w:val="00685D8B"/>
    <w:rsid w:val="00685FCA"/>
    <w:rsid w:val="0069102B"/>
    <w:rsid w:val="006A2777"/>
    <w:rsid w:val="006A4FA3"/>
    <w:rsid w:val="006B210C"/>
    <w:rsid w:val="006B2DED"/>
    <w:rsid w:val="006B5EC4"/>
    <w:rsid w:val="006C748C"/>
    <w:rsid w:val="006C76D4"/>
    <w:rsid w:val="006C7BDC"/>
    <w:rsid w:val="006D0D96"/>
    <w:rsid w:val="006E7D67"/>
    <w:rsid w:val="006E7F22"/>
    <w:rsid w:val="00707D39"/>
    <w:rsid w:val="007229E9"/>
    <w:rsid w:val="00726C47"/>
    <w:rsid w:val="007510F2"/>
    <w:rsid w:val="00754516"/>
    <w:rsid w:val="007615CF"/>
    <w:rsid w:val="00765F98"/>
    <w:rsid w:val="00775153"/>
    <w:rsid w:val="007820B3"/>
    <w:rsid w:val="007845F7"/>
    <w:rsid w:val="00791A14"/>
    <w:rsid w:val="00794484"/>
    <w:rsid w:val="007957D2"/>
    <w:rsid w:val="0079600B"/>
    <w:rsid w:val="00797631"/>
    <w:rsid w:val="007A2DAD"/>
    <w:rsid w:val="007A4808"/>
    <w:rsid w:val="007B5BEF"/>
    <w:rsid w:val="007B7B58"/>
    <w:rsid w:val="007C6B6E"/>
    <w:rsid w:val="007D33CB"/>
    <w:rsid w:val="007F3425"/>
    <w:rsid w:val="007F4AA6"/>
    <w:rsid w:val="007F61BD"/>
    <w:rsid w:val="0081184B"/>
    <w:rsid w:val="00816138"/>
    <w:rsid w:val="008264BE"/>
    <w:rsid w:val="00844052"/>
    <w:rsid w:val="00845AEB"/>
    <w:rsid w:val="0085311E"/>
    <w:rsid w:val="00856DED"/>
    <w:rsid w:val="008645C3"/>
    <w:rsid w:val="00871A79"/>
    <w:rsid w:val="008816F1"/>
    <w:rsid w:val="008861EE"/>
    <w:rsid w:val="00893092"/>
    <w:rsid w:val="00893ABC"/>
    <w:rsid w:val="008A539D"/>
    <w:rsid w:val="008A5660"/>
    <w:rsid w:val="008C05AE"/>
    <w:rsid w:val="008C70E5"/>
    <w:rsid w:val="008C7161"/>
    <w:rsid w:val="008D6C6B"/>
    <w:rsid w:val="008E2572"/>
    <w:rsid w:val="008F7A0F"/>
    <w:rsid w:val="008F7F07"/>
    <w:rsid w:val="00906D44"/>
    <w:rsid w:val="00915140"/>
    <w:rsid w:val="009275BD"/>
    <w:rsid w:val="0093483B"/>
    <w:rsid w:val="00937A94"/>
    <w:rsid w:val="00947C30"/>
    <w:rsid w:val="00947CBC"/>
    <w:rsid w:val="00952071"/>
    <w:rsid w:val="00952D4D"/>
    <w:rsid w:val="00965EAE"/>
    <w:rsid w:val="00974354"/>
    <w:rsid w:val="00982CD1"/>
    <w:rsid w:val="0099143A"/>
    <w:rsid w:val="009977F3"/>
    <w:rsid w:val="009A2539"/>
    <w:rsid w:val="009A319C"/>
    <w:rsid w:val="009B2E57"/>
    <w:rsid w:val="009D1C56"/>
    <w:rsid w:val="009D1F1E"/>
    <w:rsid w:val="009D5306"/>
    <w:rsid w:val="009E15BB"/>
    <w:rsid w:val="009E3033"/>
    <w:rsid w:val="009E5946"/>
    <w:rsid w:val="009F2CC4"/>
    <w:rsid w:val="00A0195C"/>
    <w:rsid w:val="00A01ADE"/>
    <w:rsid w:val="00A0418A"/>
    <w:rsid w:val="00A4604E"/>
    <w:rsid w:val="00A469BD"/>
    <w:rsid w:val="00A53928"/>
    <w:rsid w:val="00A556AF"/>
    <w:rsid w:val="00A65E6E"/>
    <w:rsid w:val="00A71EC8"/>
    <w:rsid w:val="00A753DF"/>
    <w:rsid w:val="00A80D58"/>
    <w:rsid w:val="00A8140E"/>
    <w:rsid w:val="00A93AEF"/>
    <w:rsid w:val="00A95028"/>
    <w:rsid w:val="00AA7098"/>
    <w:rsid w:val="00AB03D9"/>
    <w:rsid w:val="00AB4D67"/>
    <w:rsid w:val="00AD0252"/>
    <w:rsid w:val="00AD0DA3"/>
    <w:rsid w:val="00AE704C"/>
    <w:rsid w:val="00AF310E"/>
    <w:rsid w:val="00AF4E50"/>
    <w:rsid w:val="00B01704"/>
    <w:rsid w:val="00B01B64"/>
    <w:rsid w:val="00B1398F"/>
    <w:rsid w:val="00B14C6D"/>
    <w:rsid w:val="00B15AD5"/>
    <w:rsid w:val="00B17D6C"/>
    <w:rsid w:val="00B214B0"/>
    <w:rsid w:val="00B45BC6"/>
    <w:rsid w:val="00B557D5"/>
    <w:rsid w:val="00B65573"/>
    <w:rsid w:val="00B70A45"/>
    <w:rsid w:val="00B749F4"/>
    <w:rsid w:val="00B909B9"/>
    <w:rsid w:val="00B92289"/>
    <w:rsid w:val="00B951FB"/>
    <w:rsid w:val="00BA0339"/>
    <w:rsid w:val="00BA36FE"/>
    <w:rsid w:val="00BB0582"/>
    <w:rsid w:val="00BB1FC6"/>
    <w:rsid w:val="00BC0C61"/>
    <w:rsid w:val="00BC1C7F"/>
    <w:rsid w:val="00BC2554"/>
    <w:rsid w:val="00BD02A3"/>
    <w:rsid w:val="00C050AD"/>
    <w:rsid w:val="00C076AF"/>
    <w:rsid w:val="00C079F9"/>
    <w:rsid w:val="00C108FB"/>
    <w:rsid w:val="00C12B66"/>
    <w:rsid w:val="00C13C32"/>
    <w:rsid w:val="00C13F2C"/>
    <w:rsid w:val="00C30105"/>
    <w:rsid w:val="00C3111D"/>
    <w:rsid w:val="00C448C2"/>
    <w:rsid w:val="00C47AD5"/>
    <w:rsid w:val="00C53E09"/>
    <w:rsid w:val="00C55EF9"/>
    <w:rsid w:val="00C56A91"/>
    <w:rsid w:val="00C7600C"/>
    <w:rsid w:val="00C81F13"/>
    <w:rsid w:val="00C84265"/>
    <w:rsid w:val="00C906B6"/>
    <w:rsid w:val="00C92774"/>
    <w:rsid w:val="00C97F11"/>
    <w:rsid w:val="00CA7F94"/>
    <w:rsid w:val="00CB6A2E"/>
    <w:rsid w:val="00CB77C7"/>
    <w:rsid w:val="00CC020B"/>
    <w:rsid w:val="00CC12CE"/>
    <w:rsid w:val="00CC54AC"/>
    <w:rsid w:val="00CD0918"/>
    <w:rsid w:val="00CD4B16"/>
    <w:rsid w:val="00CD4E7E"/>
    <w:rsid w:val="00CD64DE"/>
    <w:rsid w:val="00CE1F81"/>
    <w:rsid w:val="00CE5D21"/>
    <w:rsid w:val="00CF2CAD"/>
    <w:rsid w:val="00CF4D9D"/>
    <w:rsid w:val="00D06140"/>
    <w:rsid w:val="00D13F6D"/>
    <w:rsid w:val="00D2401E"/>
    <w:rsid w:val="00D27107"/>
    <w:rsid w:val="00D348FE"/>
    <w:rsid w:val="00D44FB4"/>
    <w:rsid w:val="00D50A6F"/>
    <w:rsid w:val="00D52E23"/>
    <w:rsid w:val="00D60AFC"/>
    <w:rsid w:val="00D72EF7"/>
    <w:rsid w:val="00D75862"/>
    <w:rsid w:val="00D809D6"/>
    <w:rsid w:val="00D81DBF"/>
    <w:rsid w:val="00D82D35"/>
    <w:rsid w:val="00D8328D"/>
    <w:rsid w:val="00D86E77"/>
    <w:rsid w:val="00DA3267"/>
    <w:rsid w:val="00DA44FC"/>
    <w:rsid w:val="00DA6D36"/>
    <w:rsid w:val="00DA6FD2"/>
    <w:rsid w:val="00DA7E54"/>
    <w:rsid w:val="00DB59E1"/>
    <w:rsid w:val="00DC176A"/>
    <w:rsid w:val="00DC1BD6"/>
    <w:rsid w:val="00DC70DA"/>
    <w:rsid w:val="00DF6715"/>
    <w:rsid w:val="00E035F8"/>
    <w:rsid w:val="00E13619"/>
    <w:rsid w:val="00E32BE3"/>
    <w:rsid w:val="00E4274A"/>
    <w:rsid w:val="00E429B4"/>
    <w:rsid w:val="00E4517A"/>
    <w:rsid w:val="00E45579"/>
    <w:rsid w:val="00E566FB"/>
    <w:rsid w:val="00E57C06"/>
    <w:rsid w:val="00E72593"/>
    <w:rsid w:val="00E75674"/>
    <w:rsid w:val="00E756D4"/>
    <w:rsid w:val="00E7572F"/>
    <w:rsid w:val="00E836D6"/>
    <w:rsid w:val="00E9254B"/>
    <w:rsid w:val="00EA1352"/>
    <w:rsid w:val="00EA302D"/>
    <w:rsid w:val="00EB03EE"/>
    <w:rsid w:val="00EB1A16"/>
    <w:rsid w:val="00EB5411"/>
    <w:rsid w:val="00EB6375"/>
    <w:rsid w:val="00EC386A"/>
    <w:rsid w:val="00EC535E"/>
    <w:rsid w:val="00EC7BAD"/>
    <w:rsid w:val="00ED3D00"/>
    <w:rsid w:val="00EF2968"/>
    <w:rsid w:val="00EF47F9"/>
    <w:rsid w:val="00EF4FA6"/>
    <w:rsid w:val="00F01935"/>
    <w:rsid w:val="00F0573A"/>
    <w:rsid w:val="00F068A5"/>
    <w:rsid w:val="00F06F96"/>
    <w:rsid w:val="00F07F69"/>
    <w:rsid w:val="00F158B5"/>
    <w:rsid w:val="00F26DD9"/>
    <w:rsid w:val="00F310FD"/>
    <w:rsid w:val="00F339DC"/>
    <w:rsid w:val="00F42425"/>
    <w:rsid w:val="00F443FF"/>
    <w:rsid w:val="00F542E8"/>
    <w:rsid w:val="00F61C0F"/>
    <w:rsid w:val="00F64F6D"/>
    <w:rsid w:val="00F714A2"/>
    <w:rsid w:val="00F765C9"/>
    <w:rsid w:val="00F77920"/>
    <w:rsid w:val="00F82C16"/>
    <w:rsid w:val="00F8363E"/>
    <w:rsid w:val="00F879BE"/>
    <w:rsid w:val="00FA4196"/>
    <w:rsid w:val="00FA7108"/>
    <w:rsid w:val="00FB7709"/>
    <w:rsid w:val="00FD1A4C"/>
    <w:rsid w:val="00FD23BF"/>
    <w:rsid w:val="00FD6921"/>
    <w:rsid w:val="00FD6CD6"/>
    <w:rsid w:val="00FE33ED"/>
    <w:rsid w:val="00FE4E5F"/>
    <w:rsid w:val="00FF5A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A7313"/>
  <w15:docId w15:val="{4F76CEE9-284A-4A7F-9AE4-4AA4AAAA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6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5DF"/>
  </w:style>
  <w:style w:type="paragraph" w:styleId="Piedepgina">
    <w:name w:val="footer"/>
    <w:basedOn w:val="Normal"/>
    <w:link w:val="PiedepginaCar"/>
    <w:uiPriority w:val="99"/>
    <w:unhideWhenUsed/>
    <w:rsid w:val="00532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5DF"/>
  </w:style>
  <w:style w:type="paragraph" w:styleId="Textodeglobo">
    <w:name w:val="Balloon Text"/>
    <w:basedOn w:val="Normal"/>
    <w:link w:val="TextodegloboCar"/>
    <w:uiPriority w:val="99"/>
    <w:semiHidden/>
    <w:unhideWhenUsed/>
    <w:rsid w:val="005325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25DF"/>
    <w:rPr>
      <w:rFonts w:ascii="Tahoma" w:hAnsi="Tahoma" w:cs="Tahoma"/>
      <w:sz w:val="16"/>
      <w:szCs w:val="16"/>
    </w:rPr>
  </w:style>
  <w:style w:type="table" w:styleId="Tablaconcuadrcula">
    <w:name w:val="Table Grid"/>
    <w:basedOn w:val="Tablanormal"/>
    <w:uiPriority w:val="39"/>
    <w:rsid w:val="00F44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16"/>
    <w:rPr>
      <w:color w:val="0000FF" w:themeColor="hyperlink"/>
      <w:u w:val="single"/>
    </w:rPr>
  </w:style>
  <w:style w:type="paragraph" w:styleId="Subttulo">
    <w:name w:val="Subtitle"/>
    <w:basedOn w:val="Normal"/>
    <w:next w:val="Normal"/>
    <w:link w:val="SubttuloCar"/>
    <w:uiPriority w:val="11"/>
    <w:qFormat/>
    <w:rsid w:val="00CA7F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A7F94"/>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021054"/>
    <w:pPr>
      <w:ind w:left="720"/>
      <w:contextualSpacing/>
    </w:pPr>
  </w:style>
  <w:style w:type="character" w:styleId="Textoennegrita">
    <w:name w:val="Strong"/>
    <w:basedOn w:val="Fuentedeprrafopredeter"/>
    <w:uiPriority w:val="22"/>
    <w:qFormat/>
    <w:rsid w:val="00021054"/>
    <w:rPr>
      <w:b/>
      <w:bCs/>
    </w:rPr>
  </w:style>
  <w:style w:type="paragraph" w:customStyle="1" w:styleId="Standard">
    <w:name w:val="Standard"/>
    <w:rsid w:val="00203439"/>
    <w:pPr>
      <w:widowControl w:val="0"/>
      <w:suppressAutoHyphens/>
      <w:autoSpaceDN w:val="0"/>
      <w:spacing w:after="0" w:line="240" w:lineRule="auto"/>
      <w:textAlignment w:val="baseline"/>
    </w:pPr>
    <w:rPr>
      <w:rFonts w:ascii="Times New Roman" w:eastAsia="SimSun" w:hAnsi="Times New Roman" w:cs="Mangal"/>
      <w:kern w:val="3"/>
      <w:sz w:val="24"/>
      <w:szCs w:val="24"/>
      <w:lang w:val="es-CL" w:eastAsia="zh-CN" w:bidi="hi-IN"/>
    </w:rPr>
  </w:style>
  <w:style w:type="paragraph" w:styleId="NormalWeb">
    <w:name w:val="Normal (Web)"/>
    <w:basedOn w:val="Normal"/>
    <w:uiPriority w:val="99"/>
    <w:semiHidden/>
    <w:unhideWhenUsed/>
    <w:rsid w:val="00B65573"/>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045942">
      <w:bodyDiv w:val="1"/>
      <w:marLeft w:val="0"/>
      <w:marRight w:val="0"/>
      <w:marTop w:val="0"/>
      <w:marBottom w:val="0"/>
      <w:divBdr>
        <w:top w:val="none" w:sz="0" w:space="0" w:color="auto"/>
        <w:left w:val="none" w:sz="0" w:space="0" w:color="auto"/>
        <w:bottom w:val="none" w:sz="0" w:space="0" w:color="auto"/>
        <w:right w:val="none" w:sz="0" w:space="0" w:color="auto"/>
      </w:divBdr>
    </w:div>
    <w:div w:id="1228956472">
      <w:bodyDiv w:val="1"/>
      <w:marLeft w:val="0"/>
      <w:marRight w:val="0"/>
      <w:marTop w:val="0"/>
      <w:marBottom w:val="0"/>
      <w:divBdr>
        <w:top w:val="none" w:sz="0" w:space="0" w:color="auto"/>
        <w:left w:val="none" w:sz="0" w:space="0" w:color="auto"/>
        <w:bottom w:val="none" w:sz="0" w:space="0" w:color="auto"/>
        <w:right w:val="none" w:sz="0" w:space="0" w:color="auto"/>
      </w:divBdr>
      <w:divsChild>
        <w:div w:id="1257203634">
          <w:marLeft w:val="547"/>
          <w:marRight w:val="0"/>
          <w:marTop w:val="200"/>
          <w:marBottom w:val="0"/>
          <w:divBdr>
            <w:top w:val="none" w:sz="0" w:space="0" w:color="auto"/>
            <w:left w:val="none" w:sz="0" w:space="0" w:color="auto"/>
            <w:bottom w:val="none" w:sz="0" w:space="0" w:color="auto"/>
            <w:right w:val="none" w:sz="0" w:space="0" w:color="auto"/>
          </w:divBdr>
        </w:div>
      </w:divsChild>
    </w:div>
    <w:div w:id="1481459121">
      <w:bodyDiv w:val="1"/>
      <w:marLeft w:val="0"/>
      <w:marRight w:val="0"/>
      <w:marTop w:val="0"/>
      <w:marBottom w:val="0"/>
      <w:divBdr>
        <w:top w:val="none" w:sz="0" w:space="0" w:color="auto"/>
        <w:left w:val="none" w:sz="0" w:space="0" w:color="auto"/>
        <w:bottom w:val="none" w:sz="0" w:space="0" w:color="auto"/>
        <w:right w:val="none" w:sz="0" w:space="0" w:color="auto"/>
      </w:divBdr>
      <w:divsChild>
        <w:div w:id="573399446">
          <w:marLeft w:val="547"/>
          <w:marRight w:val="0"/>
          <w:marTop w:val="200"/>
          <w:marBottom w:val="0"/>
          <w:divBdr>
            <w:top w:val="none" w:sz="0" w:space="0" w:color="auto"/>
            <w:left w:val="none" w:sz="0" w:space="0" w:color="auto"/>
            <w:bottom w:val="none" w:sz="0" w:space="0" w:color="auto"/>
            <w:right w:val="none" w:sz="0" w:space="0" w:color="auto"/>
          </w:divBdr>
        </w:div>
      </w:divsChild>
    </w:div>
    <w:div w:id="1878857246">
      <w:bodyDiv w:val="1"/>
      <w:marLeft w:val="0"/>
      <w:marRight w:val="0"/>
      <w:marTop w:val="0"/>
      <w:marBottom w:val="0"/>
      <w:divBdr>
        <w:top w:val="none" w:sz="0" w:space="0" w:color="auto"/>
        <w:left w:val="none" w:sz="0" w:space="0" w:color="auto"/>
        <w:bottom w:val="none" w:sz="0" w:space="0" w:color="auto"/>
        <w:right w:val="none" w:sz="0" w:space="0" w:color="auto"/>
      </w:divBdr>
      <w:divsChild>
        <w:div w:id="122795620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E4984E-B1D7-4F8B-B108-3B73BE0A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Pages>
  <Words>1148</Words>
  <Characters>6316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Colegio Miguel de Cervantes</vt:lpstr>
    </vt:vector>
  </TitlesOfParts>
  <Company>ExpeUEW7</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Miguel de Cervantes</dc:title>
  <dc:subject/>
  <dc:creator>ExpeUEW7</dc:creator>
  <cp:keywords/>
  <dc:description/>
  <cp:lastModifiedBy>Pamela Miranda</cp:lastModifiedBy>
  <cp:revision>14</cp:revision>
  <cp:lastPrinted>2017-03-14T16:45:00Z</cp:lastPrinted>
  <dcterms:created xsi:type="dcterms:W3CDTF">2020-03-09T14:18:00Z</dcterms:created>
  <dcterms:modified xsi:type="dcterms:W3CDTF">2020-04-05T06:38:00Z</dcterms:modified>
</cp:coreProperties>
</file>