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both"/>
        <w:rPr>
          <w:rStyle w:val="Ninguno"/>
          <w:b w:val="1"/>
          <w:bCs w:val="1"/>
        </w:rPr>
      </w:pP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73"/>
        <w:gridCol w:w="2730"/>
        <w:gridCol w:w="1120"/>
        <w:gridCol w:w="955"/>
        <w:gridCol w:w="1108"/>
        <w:gridCol w:w="1014"/>
      </w:tblGrid>
      <w:tr>
        <w:tblPrEx>
          <w:shd w:val="clear" w:color="auto" w:fill="ced7e7"/>
        </w:tblPrEx>
        <w:trPr>
          <w:trHeight w:val="1852" w:hRule="atLeast"/>
        </w:trPr>
        <w:tc>
          <w:tcPr>
            <w:tcW w:type="dxa" w:w="900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0"/>
            </w:tcMar>
            <w:vAlign w:val="top"/>
          </w:tcPr>
          <w:p>
            <w:pPr>
              <w:pStyle w:val="Cuerpo"/>
              <w:spacing w:before="240" w:line="240" w:lineRule="auto"/>
              <w:ind w:right="100"/>
              <w:rPr>
                <w:b w:val="1"/>
                <w:bCs w:val="1"/>
                <w:sz w:val="24"/>
                <w:szCs w:val="24"/>
              </w:rPr>
            </w:pP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>3ero Medio</w:t>
            </w:r>
          </w:p>
          <w:p>
            <w:pPr>
              <w:pStyle w:val="Cuerpo"/>
              <w:bidi w:val="0"/>
              <w:spacing w:before="240" w:line="240" w:lineRule="auto"/>
              <w:ind w:left="0" w:right="100" w:firstLine="0"/>
              <w:jc w:val="left"/>
              <w:rPr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>Lengua y Literatura</w:t>
            </w:r>
          </w:p>
          <w:p>
            <w:pPr>
              <w:pStyle w:val="Cuerpo"/>
              <w:bidi w:val="0"/>
              <w:spacing w:before="240" w:line="240" w:lineRule="auto"/>
              <w:ind w:left="0" w:right="100" w:firstLine="0"/>
              <w:jc w:val="left"/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</w:pP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>DOCENTE: Valentina Campos/ Isis Lagos</w:t>
            </w:r>
          </w:p>
          <w:p>
            <w:pPr>
              <w:pStyle w:val="Cuerpo"/>
              <w:bidi w:val="0"/>
              <w:spacing w:before="240" w:line="240" w:lineRule="auto"/>
              <w:ind w:left="0" w:right="100" w:firstLine="0"/>
              <w:jc w:val="left"/>
              <w:rPr>
                <w:rtl w:val="0"/>
              </w:rPr>
            </w:pP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>DOCENTES PIE: Paz Arenas/ Valentina Tapia/ Flavia Carvajal</w:t>
            </w:r>
          </w:p>
        </w:tc>
      </w:tr>
      <w:tr>
        <w:tblPrEx>
          <w:shd w:val="clear" w:color="auto" w:fill="ced7e7"/>
        </w:tblPrEx>
        <w:trPr>
          <w:trHeight w:val="613" w:hRule="atLeast"/>
        </w:trPr>
        <w:tc>
          <w:tcPr>
            <w:tcW w:type="dxa" w:w="900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80"/>
            </w:tcMar>
            <w:vAlign w:val="top"/>
          </w:tcPr>
          <w:p>
            <w:pPr>
              <w:pStyle w:val="Cuerpo"/>
              <w:spacing w:before="240"/>
              <w:ind w:left="100" w:right="100" w:firstLine="0"/>
            </w:pP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 xml:space="preserve">             Gu</w:t>
            </w: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>í</w:t>
            </w: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>a Unidad 1: Introducci</w:t>
            </w: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>n a La Literatura y la Experiencia Est</w:t>
            </w: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>é</w:t>
            </w: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>tica</w:t>
            </w:r>
          </w:p>
        </w:tc>
      </w:tr>
      <w:tr>
        <w:tblPrEx>
          <w:shd w:val="clear" w:color="auto" w:fill="ced7e7"/>
        </w:tblPrEx>
        <w:trPr>
          <w:trHeight w:val="853" w:hRule="atLeast"/>
        </w:trPr>
        <w:tc>
          <w:tcPr>
            <w:tcW w:type="dxa" w:w="4803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80"/>
            </w:tcMar>
            <w:vAlign w:val="top"/>
          </w:tcPr>
          <w:p>
            <w:pPr>
              <w:pStyle w:val="Cuerpo"/>
              <w:spacing w:before="240"/>
              <w:ind w:left="100" w:right="100" w:firstLine="0"/>
              <w:rPr>
                <w:b w:val="1"/>
                <w:bCs w:val="1"/>
                <w:sz w:val="24"/>
                <w:szCs w:val="24"/>
              </w:rPr>
            </w:pP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 xml:space="preserve">Nombre Apellido:                                                                                 </w:t>
            </w:r>
          </w:p>
          <w:p>
            <w:pPr>
              <w:pStyle w:val="Cuerpo"/>
              <w:bidi w:val="0"/>
              <w:spacing w:before="240"/>
              <w:ind w:left="100" w:right="100" w:firstLine="0"/>
              <w:jc w:val="left"/>
              <w:rPr>
                <w:rtl w:val="0"/>
              </w:rPr>
            </w:pP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 xml:space="preserve"> </w:t>
            </w:r>
          </w:p>
        </w:tc>
        <w:tc>
          <w:tcPr>
            <w:tcW w:type="dxa" w:w="207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80"/>
            </w:tcMar>
            <w:vAlign w:val="top"/>
          </w:tcPr>
          <w:p>
            <w:pPr>
              <w:pStyle w:val="Cuerpo"/>
              <w:spacing w:before="240"/>
              <w:ind w:left="100" w:right="100" w:firstLine="0"/>
            </w:pP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 xml:space="preserve">Curso: </w:t>
              <w:tab/>
              <w:t xml:space="preserve">                     </w:t>
            </w:r>
          </w:p>
        </w:tc>
        <w:tc>
          <w:tcPr>
            <w:tcW w:type="dxa" w:w="212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80"/>
            </w:tcMar>
            <w:vAlign w:val="top"/>
          </w:tcPr>
          <w:p>
            <w:pPr>
              <w:pStyle w:val="Cuerpo"/>
              <w:spacing w:before="240"/>
              <w:ind w:left="100" w:right="100" w:firstLine="0"/>
            </w:pP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 xml:space="preserve">Fecha: </w:t>
            </w:r>
          </w:p>
        </w:tc>
      </w:tr>
      <w:tr>
        <w:tblPrEx>
          <w:shd w:val="clear" w:color="auto" w:fill="ced7e7"/>
        </w:tblPrEx>
        <w:trPr>
          <w:trHeight w:val="1575" w:hRule="atLeast"/>
        </w:trPr>
        <w:tc>
          <w:tcPr>
            <w:tcW w:type="dxa" w:w="20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80"/>
            </w:tcMar>
            <w:vAlign w:val="top"/>
          </w:tcPr>
          <w:p>
            <w:pPr>
              <w:pStyle w:val="Cuerpo"/>
              <w:spacing w:before="240"/>
              <w:ind w:left="100" w:right="100" w:firstLine="0"/>
            </w:pPr>
            <w:r>
              <w:rPr>
                <w:rStyle w:val="Ninguno"/>
                <w:b w:val="1"/>
                <w:bCs w:val="1"/>
                <w:sz w:val="24"/>
                <w:szCs w:val="24"/>
                <w:rtl w:val="0"/>
                <w:lang w:val="es-ES_tradnl"/>
              </w:rPr>
              <w:t>Objetivo de Aprendizaje:</w:t>
            </w:r>
          </w:p>
        </w:tc>
        <w:tc>
          <w:tcPr>
            <w:tcW w:type="dxa" w:w="6926"/>
            <w:gridSpan w:val="5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numPr>
                <w:ilvl w:val="0"/>
                <w:numId w:val="1"/>
              </w:numPr>
              <w:jc w:val="both"/>
              <w:rPr>
                <w:i w:val="1"/>
                <w:iCs w:val="1"/>
                <w:sz w:val="24"/>
                <w:szCs w:val="24"/>
                <w:lang w:val="es-ES_tradnl"/>
              </w:rPr>
            </w:pPr>
            <w:r>
              <w:rPr>
                <w:rStyle w:val="Ninguno"/>
                <w:i w:val="1"/>
                <w:iCs w:val="1"/>
                <w:sz w:val="24"/>
                <w:szCs w:val="24"/>
                <w:rtl w:val="0"/>
                <w:lang w:val="es-ES_tradnl"/>
              </w:rPr>
              <w:t>Analizar textos y notar c</w:t>
            </w:r>
            <w:r>
              <w:rPr>
                <w:rStyle w:val="Ninguno"/>
                <w:i w:val="1"/>
                <w:iCs w:val="1"/>
                <w:sz w:val="24"/>
                <w:szCs w:val="24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z w:val="24"/>
                <w:szCs w:val="24"/>
                <w:rtl w:val="0"/>
                <w:lang w:val="es-ES_tradnl"/>
              </w:rPr>
              <w:t xml:space="preserve">mo la literatura es capaz de mostrarnos distintas experiencias humanas y acercarse a ellas desde otras perspectivas. </w:t>
            </w:r>
          </w:p>
          <w:p>
            <w:pPr>
              <w:pStyle w:val="Cuerpo"/>
              <w:numPr>
                <w:ilvl w:val="0"/>
                <w:numId w:val="1"/>
              </w:numPr>
              <w:bidi w:val="0"/>
              <w:ind w:right="0"/>
              <w:jc w:val="both"/>
              <w:rPr>
                <w:i w:val="1"/>
                <w:iCs w:val="1"/>
                <w:sz w:val="24"/>
                <w:szCs w:val="24"/>
                <w:rtl w:val="0"/>
                <w:lang w:val="es-ES_tradnl"/>
              </w:rPr>
            </w:pPr>
            <w:r>
              <w:rPr>
                <w:rStyle w:val="Ninguno"/>
                <w:i w:val="1"/>
                <w:iCs w:val="1"/>
                <w:sz w:val="24"/>
                <w:szCs w:val="24"/>
                <w:rtl w:val="0"/>
                <w:lang w:val="es-ES_tradnl"/>
              </w:rPr>
              <w:t>Reflexionar en torno a la libertad y cu</w:t>
            </w:r>
            <w:r>
              <w:rPr>
                <w:rStyle w:val="Ninguno"/>
                <w:i w:val="1"/>
                <w:iCs w:val="1"/>
                <w:sz w:val="24"/>
                <w:szCs w:val="24"/>
                <w:rtl w:val="0"/>
                <w:lang w:val="es-ES_tradnl"/>
              </w:rPr>
              <w:t>á</w:t>
            </w:r>
            <w:r>
              <w:rPr>
                <w:rStyle w:val="Ninguno"/>
                <w:i w:val="1"/>
                <w:iCs w:val="1"/>
                <w:sz w:val="24"/>
                <w:szCs w:val="24"/>
                <w:rtl w:val="0"/>
                <w:lang w:val="es-ES_tradnl"/>
              </w:rPr>
              <w:t>n libres se puede uno sentir.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07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80"/>
            </w:tcMar>
            <w:vAlign w:val="top"/>
          </w:tcPr>
          <w:p/>
        </w:tc>
        <w:tc>
          <w:tcPr>
            <w:tcW w:type="dxa" w:w="273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80"/>
            </w:tcMar>
            <w:vAlign w:val="top"/>
          </w:tcPr>
          <w:p/>
        </w:tc>
        <w:tc>
          <w:tcPr>
            <w:tcW w:type="dxa" w:w="954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80"/>
            </w:tcMar>
            <w:vAlign w:val="top"/>
          </w:tcPr>
          <w:p/>
        </w:tc>
        <w:tc>
          <w:tcPr>
            <w:tcW w:type="dxa" w:w="1108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80"/>
              <w:bottom w:type="dxa" w:w="80"/>
              <w:right w:type="dxa" w:w="180"/>
            </w:tcMar>
            <w:vAlign w:val="top"/>
          </w:tcPr>
          <w:p/>
        </w:tc>
      </w:tr>
    </w:tbl>
    <w:p>
      <w:pPr>
        <w:pStyle w:val="Cuerpo"/>
        <w:widowControl w:val="0"/>
        <w:spacing w:line="240" w:lineRule="auto"/>
        <w:jc w:val="both"/>
        <w:rPr>
          <w:rStyle w:val="Ninguno"/>
          <w:b w:val="1"/>
          <w:bCs w:val="1"/>
        </w:rPr>
      </w:pPr>
    </w:p>
    <w:p>
      <w:pPr>
        <w:pStyle w:val="Cuerpo"/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 Instrucciones Generales:</w:t>
      </w:r>
    </w:p>
    <w:p>
      <w:pPr>
        <w:pStyle w:val="Cuerpo"/>
        <w:numPr>
          <w:ilvl w:val="0"/>
          <w:numId w:val="3"/>
        </w:numPr>
        <w:bidi w:val="0"/>
        <w:spacing w:before="24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Leer cuidadosamente la gu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b w:val="1"/>
          <w:bCs w:val="1"/>
          <w:sz w:val="24"/>
          <w:szCs w:val="24"/>
          <w:rtl w:val="0"/>
        </w:rPr>
        <w:t>a</w:t>
      </w:r>
      <w:r>
        <w:rPr>
          <w:sz w:val="24"/>
          <w:szCs w:val="24"/>
          <w:rtl w:val="0"/>
          <w:lang w:val="es-ES_tradnl"/>
        </w:rPr>
        <w:t xml:space="preserve">, para posteriormente </w:t>
      </w:r>
      <w:r>
        <w:rPr>
          <w:sz w:val="24"/>
          <w:szCs w:val="24"/>
          <w:rtl w:val="0"/>
          <w:lang w:val="es-ES_tradnl"/>
        </w:rPr>
        <w:t>responder lo que se pregunta.</w:t>
      </w:r>
    </w:p>
    <w:p>
      <w:pPr>
        <w:pStyle w:val="Cuerpo"/>
        <w:numPr>
          <w:ilvl w:val="0"/>
          <w:numId w:val="3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Revisar todo el material de apoyo</w:t>
      </w:r>
      <w:r>
        <w:rPr>
          <w:sz w:val="24"/>
          <w:szCs w:val="24"/>
          <w:rtl w:val="0"/>
          <w:lang w:val="es-ES_tradnl"/>
        </w:rPr>
        <w:t xml:space="preserve"> que se sugiere.</w:t>
      </w:r>
    </w:p>
    <w:p>
      <w:pPr>
        <w:pStyle w:val="Cuerpo"/>
        <w:numPr>
          <w:ilvl w:val="0"/>
          <w:numId w:val="3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Tener tu libro de Lengua y literatura. Si no lo tienes puede descargarlo en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"http://www.aprendoenlinea.mineduc.cl"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s-ES_tradnl"/>
        </w:rPr>
        <w:t>www.</w:t>
      </w:r>
      <w:r>
        <w:rPr>
          <w:rStyle w:val="Hyperlink.0"/>
          <w:sz w:val="24"/>
          <w:szCs w:val="24"/>
          <w:rtl w:val="0"/>
        </w:rPr>
        <w:t>aprendoenlinea.mineduc.cl</w:t>
      </w:r>
      <w:r>
        <w:rPr>
          <w:sz w:val="24"/>
          <w:szCs w:val="24"/>
        </w:rPr>
        <w:fldChar w:fldCharType="end" w:fldLock="0"/>
      </w:r>
    </w:p>
    <w:p>
      <w:pPr>
        <w:pStyle w:val="Cuerpo"/>
        <w:numPr>
          <w:ilvl w:val="0"/>
          <w:numId w:val="3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Utilizar cu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aderno u hojas para anotar las respuestas</w:t>
      </w:r>
      <w:r>
        <w:rPr>
          <w:sz w:val="24"/>
          <w:szCs w:val="24"/>
          <w:rtl w:val="0"/>
          <w:lang w:val="es-ES_tradnl"/>
        </w:rPr>
        <w:t>,</w:t>
      </w:r>
      <w:r>
        <w:rPr>
          <w:sz w:val="24"/>
          <w:szCs w:val="24"/>
          <w:rtl w:val="0"/>
          <w:lang w:val="pt-PT"/>
        </w:rPr>
        <w:t xml:space="preserve"> o computador para </w:t>
      </w:r>
      <w:r>
        <w:rPr>
          <w:sz w:val="24"/>
          <w:szCs w:val="24"/>
          <w:rtl w:val="0"/>
          <w:lang w:val="es-ES_tradnl"/>
        </w:rPr>
        <w:t xml:space="preserve">responder </w:t>
      </w:r>
      <w:r>
        <w:rPr>
          <w:sz w:val="24"/>
          <w:szCs w:val="24"/>
          <w:rtl w:val="0"/>
          <w:lang w:val="es-ES_tradnl"/>
        </w:rPr>
        <w:t>directamente en el archivo de word.</w:t>
      </w:r>
    </w:p>
    <w:p>
      <w:pPr>
        <w:pStyle w:val="Cuerpo"/>
        <w:numPr>
          <w:ilvl w:val="0"/>
          <w:numId w:val="3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outline w:val="0"/>
          <w:color w:val="fefb00"/>
          <w:sz w:val="24"/>
          <w:szCs w:val="24"/>
          <w:shd w:val="clear" w:color="auto" w:fill="000000"/>
          <w:rtl w:val="0"/>
          <w:lang w:val="es-ES_tradnl"/>
          <w14:textFill>
            <w14:solidFill>
              <w14:srgbClr w14:val="FFFB00"/>
            </w14:solidFill>
          </w14:textFill>
        </w:rPr>
        <w:t>Importante: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sz w:val="24"/>
          <w:szCs w:val="24"/>
          <w:rtl w:val="0"/>
          <w:lang w:val="es-ES_tradnl"/>
        </w:rPr>
        <w:t>La retroalimentaci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y ayuda en tus dudas se realiza de lunes a viernes</w:t>
      </w:r>
      <w:r>
        <w:rPr>
          <w:sz w:val="24"/>
          <w:szCs w:val="24"/>
          <w:rtl w:val="0"/>
          <w:lang w:val="es-ES_tradnl"/>
        </w:rPr>
        <w:t xml:space="preserve">, entre las </w:t>
      </w:r>
      <w:r>
        <w:rPr>
          <w:sz w:val="24"/>
          <w:szCs w:val="24"/>
          <w:rtl w:val="0"/>
        </w:rPr>
        <w:t>09.00 a 15.00 hrs.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 Aprovecha y haz todas las consultas que quieras.</w:t>
      </w:r>
    </w:p>
    <w:p>
      <w:pPr>
        <w:pStyle w:val="Cuerpo"/>
        <w:numPr>
          <w:ilvl w:val="0"/>
          <w:numId w:val="3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Recuerda que tambi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cuentas con tus docentes de PIE, por lo cual puedes escribirles al correo piecmc2020@gmail.com</w:t>
      </w:r>
    </w:p>
    <w:p>
      <w:pPr>
        <w:pStyle w:val="Cuerpo"/>
        <w:numPr>
          <w:ilvl w:val="0"/>
          <w:numId w:val="3"/>
        </w:numPr>
        <w:bidi w:val="0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Esta gu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</w:rPr>
        <w:t xml:space="preserve">a </w:t>
      </w:r>
      <w:r>
        <w:rPr>
          <w:sz w:val="24"/>
          <w:szCs w:val="24"/>
          <w:rtl w:val="0"/>
          <w:lang w:val="es-ES_tradnl"/>
        </w:rPr>
        <w:t xml:space="preserve">debe ser </w:t>
      </w:r>
      <w:r>
        <w:rPr>
          <w:sz w:val="24"/>
          <w:szCs w:val="24"/>
          <w:rtl w:val="0"/>
          <w:lang w:val="pt-PT"/>
        </w:rPr>
        <w:t>entrega</w:t>
      </w:r>
      <w:r>
        <w:rPr>
          <w:sz w:val="24"/>
          <w:szCs w:val="24"/>
          <w:rtl w:val="0"/>
          <w:lang w:val="es-ES_tradnl"/>
        </w:rPr>
        <w:t>da</w:t>
      </w:r>
      <w:r>
        <w:rPr>
          <w:sz w:val="24"/>
          <w:szCs w:val="24"/>
          <w:rtl w:val="0"/>
          <w:lang w:val="es-ES_tradnl"/>
        </w:rPr>
        <w:t xml:space="preserve"> hasta el d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 7 de abril a las 15.00 hrs</w:t>
      </w:r>
      <w:r>
        <w:rPr>
          <w:sz w:val="24"/>
          <w:szCs w:val="24"/>
          <w:rtl w:val="0"/>
          <w:lang w:val="es-ES_tradnl"/>
        </w:rPr>
        <w:t>,</w:t>
      </w:r>
      <w:r>
        <w:rPr>
          <w:sz w:val="24"/>
          <w:szCs w:val="24"/>
          <w:rtl w:val="0"/>
          <w:lang w:val="es-ES_tradnl"/>
        </w:rPr>
        <w:t xml:space="preserve"> al correo de las profesoras</w:t>
      </w:r>
      <w:r>
        <w:rPr>
          <w:sz w:val="24"/>
          <w:szCs w:val="24"/>
          <w:rtl w:val="0"/>
          <w:lang w:val="es-ES_tradnl"/>
        </w:rPr>
        <w:t xml:space="preserve"> seg</w:t>
      </w:r>
      <w:r>
        <w:rPr>
          <w:sz w:val="24"/>
          <w:szCs w:val="24"/>
          <w:rtl w:val="0"/>
          <w:lang w:val="es-ES_tradnl"/>
        </w:rPr>
        <w:t>ú</w:t>
      </w:r>
      <w:r>
        <w:rPr>
          <w:sz w:val="24"/>
          <w:szCs w:val="24"/>
          <w:rtl w:val="0"/>
          <w:lang w:val="es-ES_tradnl"/>
        </w:rPr>
        <w:t>n corresponde el curso.</w:t>
      </w:r>
      <w:r>
        <w:rPr>
          <w:sz w:val="24"/>
          <w:szCs w:val="24"/>
          <w:rtl w:val="0"/>
        </w:rPr>
        <w:t>:</w:t>
      </w:r>
    </w:p>
    <w:p>
      <w:pPr>
        <w:pStyle w:val="Cuerpo"/>
        <w:spacing w:before="240" w:line="240" w:lineRule="auto"/>
        <w:ind w:left="720" w:firstLine="0"/>
        <w:jc w:val="both"/>
        <w:rPr>
          <w:rStyle w:val="Ninguno"/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Isis Lagos</w:t>
      </w:r>
      <w:r>
        <w:rPr>
          <w:sz w:val="24"/>
          <w:szCs w:val="24"/>
          <w:rtl w:val="0"/>
          <w:lang w:val="it-IT"/>
        </w:rPr>
        <w:t xml:space="preserve">: Solo </w:t>
      </w:r>
      <w:r>
        <w:rPr>
          <w:sz w:val="24"/>
          <w:szCs w:val="24"/>
          <w:rtl w:val="0"/>
          <w:lang w:val="es-ES_tradnl"/>
        </w:rPr>
        <w:t>3</w:t>
      </w:r>
      <w:r>
        <w:rPr>
          <w:rStyle w:val="Ninguno"/>
          <w:sz w:val="24"/>
          <w:szCs w:val="24"/>
          <w:rtl w:val="0"/>
          <w:lang w:val="es-ES_tradnl"/>
        </w:rPr>
        <w:t>°</w:t>
      </w:r>
      <w:r>
        <w:rPr>
          <w:sz w:val="24"/>
          <w:szCs w:val="24"/>
          <w:rtl w:val="0"/>
        </w:rPr>
        <w:t>D  al mail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sz w:val="24"/>
          <w:szCs w:val="24"/>
          <w:rtl w:val="0"/>
          <w:lang w:val="pt-PT"/>
        </w:rPr>
        <w:t>sislagos.prof@gmail.com</w:t>
      </w:r>
      <w:r>
        <w:rPr>
          <w:sz w:val="24"/>
          <w:szCs w:val="24"/>
          <w:rtl w:val="0"/>
          <w:lang w:val="es-ES_tradnl"/>
        </w:rPr>
        <w:t xml:space="preserve">// </w:t>
      </w:r>
      <w:r>
        <w:rPr>
          <w:sz w:val="24"/>
          <w:szCs w:val="24"/>
          <w:rtl w:val="0"/>
          <w:lang w:val="es-ES_tradnl"/>
        </w:rPr>
        <w:t xml:space="preserve">Valentina Campos: </w:t>
      </w:r>
      <w:r>
        <w:rPr>
          <w:sz w:val="24"/>
          <w:szCs w:val="24"/>
          <w:rtl w:val="0"/>
          <w:lang w:val="es-ES_tradnl"/>
        </w:rPr>
        <w:t>3</w:t>
      </w:r>
      <w:r>
        <w:rPr>
          <w:rStyle w:val="Ninguno"/>
          <w:sz w:val="24"/>
          <w:szCs w:val="24"/>
          <w:rtl w:val="0"/>
          <w:lang w:val="es-ES_tradnl"/>
        </w:rPr>
        <w:t>°</w:t>
      </w:r>
      <w:r>
        <w:rPr>
          <w:sz w:val="24"/>
          <w:szCs w:val="24"/>
          <w:rtl w:val="0"/>
          <w:lang w:val="it-IT"/>
        </w:rPr>
        <w:t xml:space="preserve">A-B-C al mail </w:t>
      </w:r>
      <w:r>
        <w:rPr>
          <w:rStyle w:val="Hyperlink.1"/>
          <w:sz w:val="24"/>
          <w:szCs w:val="24"/>
        </w:rPr>
        <w:fldChar w:fldCharType="begin" w:fldLock="0"/>
      </w:r>
      <w:r>
        <w:rPr>
          <w:rStyle w:val="Hyperlink.1"/>
          <w:sz w:val="24"/>
          <w:szCs w:val="24"/>
        </w:rPr>
        <w:instrText xml:space="preserve"> HYPERLINK "mailto:vjcampos@uc.cl"</w:instrText>
      </w:r>
      <w:r>
        <w:rPr>
          <w:rStyle w:val="Hyperlink.1"/>
          <w:sz w:val="24"/>
          <w:szCs w:val="24"/>
        </w:rPr>
        <w:fldChar w:fldCharType="separate" w:fldLock="0"/>
      </w:r>
      <w:r>
        <w:rPr>
          <w:rStyle w:val="Hyperlink.1"/>
          <w:sz w:val="24"/>
          <w:szCs w:val="24"/>
          <w:rtl w:val="0"/>
        </w:rPr>
        <w:t>vjcampos@uc.cl</w:t>
      </w:r>
      <w:r>
        <w:rPr>
          <w:sz w:val="24"/>
          <w:szCs w:val="24"/>
        </w:rPr>
        <w:fldChar w:fldCharType="end" w:fldLock="0"/>
      </w:r>
    </w:p>
    <w:p>
      <w:pPr>
        <w:pStyle w:val="Cuerpo"/>
        <w:spacing w:before="240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             Indicar en el asunto del mail: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urso, el nombre y apellido del estudiante.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 Ejemplo: 3RO medio A Pedro Lagos. </w:t>
      </w:r>
    </w:p>
    <w:p>
      <w:pPr>
        <w:pStyle w:val="Cuerpo"/>
        <w:spacing w:before="240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Cuerpo"/>
        <w:spacing w:before="240"/>
        <w:jc w:val="both"/>
        <w:rPr>
          <w:rStyle w:val="Ninguno"/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M</w:t>
      </w:r>
      <w:r>
        <w:rPr>
          <w:sz w:val="24"/>
          <w:szCs w:val="24"/>
          <w:rtl w:val="0"/>
          <w:lang w:val="es-ES_tradnl"/>
        </w:rPr>
        <w:t>ediante esta gu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es-ES_tradnl"/>
        </w:rPr>
        <w:t xml:space="preserve">a y diapositivas adjuntas, comenzaremos a estudiar y aprender los contenidos de la Unidad 1. </w:t>
      </w:r>
    </w:p>
    <w:p>
      <w:pPr>
        <w:pStyle w:val="Cuerpo"/>
        <w:jc w:val="both"/>
        <w:rPr>
          <w:sz w:val="24"/>
          <w:szCs w:val="24"/>
        </w:rPr>
      </w:pPr>
    </w:p>
    <w:p>
      <w:pPr>
        <w:pStyle w:val="Cuerp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A causa de la contingencia sanitaria que sufrimos a nivel nacional, se tom</w:t>
      </w:r>
      <w:r>
        <w:rPr>
          <w:sz w:val="24"/>
          <w:szCs w:val="24"/>
          <w:rtl w:val="0"/>
        </w:rPr>
        <w:t xml:space="preserve">ó </w:t>
      </w:r>
      <w:r>
        <w:rPr>
          <w:sz w:val="24"/>
          <w:szCs w:val="24"/>
          <w:rtl w:val="0"/>
          <w:lang w:val="it-IT"/>
        </w:rPr>
        <w:t>la decisi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suspender la Unidad 0 hasta que retomemos las clases, con la intenci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de que el aprendizaje remoto sea 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s-ES_tradnl"/>
        </w:rPr>
        <w:t xml:space="preserve">s ameno para ustedes, ya que se busca que </w:t>
      </w:r>
      <w:r>
        <w:rPr>
          <w:sz w:val="24"/>
          <w:szCs w:val="24"/>
          <w:rtl w:val="0"/>
          <w:lang w:val="es-ES_tradnl"/>
        </w:rPr>
        <w:t>el aprendizaje sea m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s significativo</w:t>
      </w:r>
      <w:r>
        <w:rPr>
          <w:sz w:val="24"/>
          <w:szCs w:val="24"/>
          <w:rtl w:val="0"/>
          <w:lang w:val="es-ES_tradnl"/>
        </w:rPr>
        <w:t>. Les pedimos, entonces, responsabilidad con los contenidos de la Unidad</w:t>
      </w:r>
    </w:p>
    <w:p>
      <w:pPr>
        <w:pStyle w:val="Cuerp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guno"/>
          <w:outline w:val="0"/>
          <w:color w:val="fefb00"/>
          <w:sz w:val="24"/>
          <w:szCs w:val="24"/>
          <w:shd w:val="clear" w:color="auto" w:fill="000000"/>
          <w:rtl w:val="0"/>
          <w:lang w:val="es-ES_tradnl"/>
          <w14:textFill>
            <w14:solidFill>
              <w14:srgbClr w14:val="FFFB00"/>
            </w14:solidFill>
          </w14:textFill>
        </w:rPr>
        <w:t xml:space="preserve">No olvides que: </w:t>
      </w:r>
      <w:r>
        <w:rPr>
          <w:sz w:val="24"/>
          <w:szCs w:val="24"/>
          <w:rtl w:val="0"/>
          <w:lang w:val="es-ES_tradnl"/>
        </w:rPr>
        <w:t xml:space="preserve">Para realizar la actividad de manera 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ptima y significativa, primero debes organizarte y reunir los siguientes recursos: Libro de Texto de Lengua y Literatura / Lugar para anotar tus respuestas (documento Word o tu cuaderno y l</w:t>
      </w:r>
      <w:r>
        <w:rPr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>piz) / Diapositivas / Gu</w:t>
      </w:r>
      <w:r>
        <w:rPr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>a.</w:t>
      </w:r>
    </w:p>
    <w:p>
      <w:pPr>
        <w:pStyle w:val="Cuerpo"/>
        <w:jc w:val="both"/>
        <w:rPr>
          <w:rStyle w:val="Ninguno"/>
        </w:rPr>
      </w:pPr>
    </w:p>
    <w:p>
      <w:pPr>
        <w:pStyle w:val="Cuerpo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Clase 1: Introducci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a La Literatura y la Experiencia Est</w:t>
      </w:r>
      <w:r>
        <w:rPr>
          <w:rStyle w:val="Ninguno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b w:val="1"/>
          <w:bCs w:val="1"/>
          <w:sz w:val="24"/>
          <w:szCs w:val="24"/>
          <w:rtl w:val="0"/>
          <w:lang w:val="it-IT"/>
        </w:rPr>
        <w:t>tica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b w:val="1"/>
          <w:bCs w:val="1"/>
          <w:rtl w:val="0"/>
          <w:lang w:val="es-ES_tradnl"/>
        </w:rPr>
        <w:t xml:space="preserve">La Unidad 1 </w:t>
      </w:r>
      <w:r>
        <w:rPr>
          <w:rStyle w:val="Ninguno"/>
          <w:rtl w:val="0"/>
          <w:lang w:val="es-ES_tradnl"/>
        </w:rPr>
        <w:t xml:space="preserve">trata de </w:t>
      </w:r>
      <w:r>
        <w:rPr>
          <w:rStyle w:val="Ninguno"/>
          <w:b w:val="1"/>
          <w:bCs w:val="1"/>
          <w:rtl w:val="0"/>
        </w:rPr>
        <w:t>c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mo la literatura causa una experiencia est</w:t>
      </w:r>
      <w:r>
        <w:rPr>
          <w:rStyle w:val="Ninguno"/>
          <w:b w:val="1"/>
          <w:bCs w:val="1"/>
          <w:rtl w:val="0"/>
          <w:lang w:val="fr-FR"/>
        </w:rPr>
        <w:t>é</w:t>
      </w:r>
      <w:r>
        <w:rPr>
          <w:rStyle w:val="Ninguno"/>
          <w:b w:val="1"/>
          <w:bCs w:val="1"/>
          <w:rtl w:val="0"/>
          <w:lang w:val="es-ES_tradnl"/>
        </w:rPr>
        <w:t>tica en el lector</w:t>
      </w:r>
      <w:r>
        <w:rPr>
          <w:rStyle w:val="Ninguno"/>
          <w:rtl w:val="0"/>
          <w:lang w:val="es-ES_tradnl"/>
        </w:rPr>
        <w:t xml:space="preserve">, pero antes de adentrarnos en ello, indaguemos un poco en tus conocimientos previos. Por favor, </w:t>
      </w:r>
      <w:r>
        <w:rPr>
          <w:rStyle w:val="Ninguno"/>
          <w:b w:val="1"/>
          <w:bCs w:val="1"/>
          <w:rtl w:val="0"/>
          <w:lang w:val="en-US"/>
        </w:rPr>
        <w:t>responde</w:t>
      </w:r>
      <w:r>
        <w:rPr>
          <w:rStyle w:val="Ninguno"/>
          <w:rtl w:val="0"/>
          <w:lang w:val="es-ES_tradnl"/>
        </w:rPr>
        <w:t>, ya sea en el documento Word o en tu cuaderno:</w:t>
      </w:r>
      <w:r>
        <w:rPr>
          <w:rStyle w:val="Ninguno"/>
        </w:rPr>
        <w:br w:type="textWrapping"/>
      </w:r>
    </w:p>
    <w:p>
      <w:pPr>
        <w:pStyle w:val="Cuerpo"/>
        <w:numPr>
          <w:ilvl w:val="0"/>
          <w:numId w:val="5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it-IT"/>
        </w:rPr>
        <w:t>Qu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es-ES_tradnl"/>
        </w:rPr>
        <w:t>es, para ti, la literatura?</w:t>
      </w:r>
      <w:r>
        <w:rPr>
          <w:rStyle w:val="Ninguno"/>
          <w:rtl w:val="0"/>
          <w:lang w:val="es-ES_tradnl"/>
        </w:rPr>
        <w:t xml:space="preserve"> </w:t>
      </w:r>
    </w:p>
    <w:p>
      <w:pPr>
        <w:pStyle w:val="Cuerpo"/>
        <w:numPr>
          <w:ilvl w:val="0"/>
          <w:numId w:val="5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Qu</w:t>
      </w:r>
      <w:r>
        <w:rPr>
          <w:rStyle w:val="Ninguno"/>
          <w:rtl w:val="0"/>
          <w:lang w:val="es-ES_tradnl"/>
        </w:rPr>
        <w:t xml:space="preserve">é </w:t>
      </w:r>
      <w:r>
        <w:rPr>
          <w:rStyle w:val="Ninguno"/>
          <w:rtl w:val="0"/>
          <w:lang w:val="es-ES_tradnl"/>
        </w:rPr>
        <w:t>obras literarias conoces?</w:t>
      </w:r>
    </w:p>
    <w:p>
      <w:pPr>
        <w:pStyle w:val="Cuerpo"/>
        <w:numPr>
          <w:ilvl w:val="0"/>
          <w:numId w:val="5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it-IT"/>
        </w:rPr>
        <w:t>Qu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pt-PT"/>
        </w:rPr>
        <w:t>has aprendido a trav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s de la lectura de obras literarias?</w:t>
      </w:r>
    </w:p>
    <w:p>
      <w:pPr>
        <w:pStyle w:val="Cuerpo"/>
        <w:numPr>
          <w:ilvl w:val="0"/>
          <w:numId w:val="5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Has podido conocer otras realidades a trav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s de lecturas?</w:t>
      </w:r>
    </w:p>
    <w:p>
      <w:pPr>
        <w:pStyle w:val="Cuerpo"/>
        <w:jc w:val="both"/>
        <w:rPr>
          <w:rStyle w:val="Ninguno"/>
        </w:rPr>
      </w:pPr>
    </w:p>
    <w:p>
      <w:pPr>
        <w:pStyle w:val="Cuerpo"/>
        <w:jc w:val="both"/>
        <w:rPr>
          <w:rStyle w:val="Ninguno"/>
          <w:b w:val="1"/>
          <w:bCs w:val="1"/>
        </w:rPr>
      </w:pPr>
      <w:r>
        <w:rPr>
          <w:rStyle w:val="Ningu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280568</wp:posOffset>
                </wp:positionV>
                <wp:extent cx="5702301" cy="939404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1" cy="939404"/>
                        </a:xfrm>
                        <a:prstGeom prst="roundRect">
                          <a:avLst>
                            <a:gd name="adj" fmla="val 20279"/>
                          </a:avLst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 xml:space="preserve">Sabias que 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La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f4f2ec"/>
                                <w:rtl w:val="0"/>
                                <w:lang w:val="it-IT"/>
                              </w:rPr>
                              <w:t>literatura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es una de las siete artes cl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sicas.Tiene varias maneras de expresarse, ya que hay diversos g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neros literarios. La obra literaria tiene planteamientos o formatos diversos: novela, poes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a, teatro,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Ninguno"/>
                                <w:sz w:val="24"/>
                                <w:szCs w:val="24"/>
                                <w:shd w:val="clear" w:color="auto" w:fill="f4f2ec"/>
                                <w:rtl w:val="0"/>
                                <w:lang w:val="es-ES_tradnl"/>
                              </w:rPr>
                              <w:t>concierto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449.0pt;height:74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adj="4380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sz w:val="24"/>
                          <w:szCs w:val="24"/>
                          <w:rtl w:val="0"/>
                          <w:lang w:val="es-ES_tradnl"/>
                        </w:rPr>
                        <w:t xml:space="preserve">Sabias que 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La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Ninguno"/>
                          <w:b w:val="1"/>
                          <w:bCs w:val="1"/>
                          <w:sz w:val="24"/>
                          <w:szCs w:val="24"/>
                          <w:shd w:val="clear" w:color="auto" w:fill="f4f2ec"/>
                          <w:rtl w:val="0"/>
                          <w:lang w:val="it-IT"/>
                        </w:rPr>
                        <w:t>literatura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sz w:val="24"/>
                          <w:szCs w:val="24"/>
                          <w:rtl w:val="0"/>
                          <w:lang w:val="es-ES_tradnl"/>
                        </w:rPr>
                        <w:t>es una de las siete artes cl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á</w:t>
                      </w:r>
                      <w:r>
                        <w:rPr>
                          <w:sz w:val="24"/>
                          <w:szCs w:val="24"/>
                          <w:rtl w:val="0"/>
                          <w:lang w:val="es-ES_tradnl"/>
                        </w:rPr>
                        <w:t>sicas.Tiene varias maneras de expresarse, ya que hay diversos g</w:t>
                      </w:r>
                      <w:r>
                        <w:rPr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sz w:val="24"/>
                          <w:szCs w:val="24"/>
                          <w:rtl w:val="0"/>
                          <w:lang w:val="es-ES_tradnl"/>
                        </w:rPr>
                        <w:t>neros literarios. La obra literaria tiene planteamientos o formatos diversos: novela, poes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í</w:t>
                      </w:r>
                      <w:r>
                        <w:rPr>
                          <w:sz w:val="24"/>
                          <w:szCs w:val="24"/>
                          <w:rtl w:val="0"/>
                          <w:lang w:val="it-IT"/>
                        </w:rPr>
                        <w:t>a, teatro,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 </w:t>
                      </w:r>
                      <w:r>
                        <w:rPr>
                          <w:rStyle w:val="Ninguno"/>
                          <w:sz w:val="24"/>
                          <w:szCs w:val="24"/>
                          <w:shd w:val="clear" w:color="auto" w:fill="f4f2ec"/>
                          <w:rtl w:val="0"/>
                          <w:lang w:val="es-ES_tradnl"/>
                        </w:rPr>
                        <w:t>concierto</w:t>
                      </w:r>
                      <w:r>
                        <w:rPr>
                          <w:sz w:val="24"/>
                          <w:szCs w:val="24"/>
                          <w:rtl w:val="0"/>
                          <w:lang w:val="es-ES_tradnl"/>
                        </w:rPr>
                        <w:t>…</w:t>
                      </w:r>
                    </w:p>
                  </w:txbxContent>
                </v:textbox>
                <w10:wrap type="topAndBottom" side="bothSides" anchorx="margin"/>
              </v:roundrect>
            </w:pict>
          </mc:Fallback>
        </mc:AlternateContent>
      </w:r>
    </w:p>
    <w:p>
      <w:pPr>
        <w:pStyle w:val="Cuerpo"/>
        <w:jc w:val="both"/>
      </w:pPr>
      <w:r>
        <w:rPr>
          <w:rStyle w:val="Ninguno"/>
          <w:b w:val="1"/>
          <w:bCs w:val="1"/>
          <w:rtl w:val="0"/>
          <w:lang w:val="es-ES_tradnl"/>
        </w:rPr>
        <w:t>A continuaci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 xml:space="preserve">n debes ingresar al siguiente link, el cual te </w:t>
      </w:r>
      <w:r>
        <w:rPr>
          <w:rStyle w:val="Ninguno"/>
          <w:rtl w:val="0"/>
          <w:lang w:val="es-ES_tradnl"/>
        </w:rPr>
        <w:t xml:space="preserve"> direccionar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a un video de un grupo de m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>sica (Houle Douce) compuesto por franceses</w:t>
      </w:r>
      <w:r>
        <w:rPr>
          <w:rStyle w:val="Ninguno"/>
          <w:rtl w:val="0"/>
          <w:lang w:val="es-ES_tradnl"/>
        </w:rPr>
        <w:t>,</w:t>
      </w:r>
      <w:r>
        <w:rPr>
          <w:rStyle w:val="Ninguno"/>
          <w:rtl w:val="0"/>
          <w:lang w:val="es-ES_tradnl"/>
        </w:rPr>
        <w:t xml:space="preserve"> que hacen conciertos en las alturas.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Por qu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es-ES_tradnl"/>
        </w:rPr>
        <w:t>lo har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n de esa manera?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rtl w:val="0"/>
          <w:lang w:val="es-ES_tradnl"/>
        </w:rPr>
        <w:t>Houle Douce, concierto en las monta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 xml:space="preserve">as de China: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"https://www.ck12.org/flx/render/embeddedobject/265171"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https://www.ck12.org/flx/render/embeddedobject/265171</w:t>
      </w:r>
      <w:r>
        <w:rPr/>
        <w:fldChar w:fldCharType="end" w:fldLock="0"/>
      </w: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</w:p>
    <w:p>
      <w:pPr>
        <w:pStyle w:val="Cuerpo"/>
        <w:jc w:val="both"/>
        <w:rPr>
          <w:b w:val="1"/>
          <w:bCs w:val="1"/>
        </w:rPr>
      </w:pPr>
    </w:p>
    <w:p>
      <w:pPr>
        <w:pStyle w:val="Cuerpo"/>
        <w:jc w:val="both"/>
        <w:rPr>
          <w:b w:val="1"/>
          <w:bCs w:val="1"/>
        </w:rPr>
      </w:pPr>
    </w:p>
    <w:p>
      <w:pPr>
        <w:pStyle w:val="Cuerpo"/>
        <w:jc w:val="both"/>
        <w:rPr>
          <w:b w:val="1"/>
          <w:bCs w:val="1"/>
        </w:rPr>
      </w:pPr>
    </w:p>
    <w:p>
      <w:pPr>
        <w:pStyle w:val="Cuerpo"/>
        <w:jc w:val="both"/>
        <w:rPr>
          <w:b w:val="1"/>
          <w:bCs w:val="1"/>
          <w:outline w:val="0"/>
          <w:color w:val="fefb00"/>
          <w:shd w:val="clear" w:color="auto" w:fill="000000"/>
          <w14:textFill>
            <w14:solidFill>
              <w14:srgbClr w14:val="FFFB00"/>
            </w14:solidFill>
          </w14:textFill>
        </w:rPr>
      </w:pPr>
      <w:r>
        <w:rPr>
          <w:b w:val="1"/>
          <w:bCs w:val="1"/>
          <w:outline w:val="0"/>
          <w:color w:val="fefb00"/>
          <w:shd w:val="clear" w:color="auto" w:fill="000000"/>
          <w:rtl w:val="0"/>
          <w:lang w:val="es-ES_tradnl"/>
          <w14:textFill>
            <w14:solidFill>
              <w14:srgbClr w14:val="FFFB00"/>
            </w14:solidFill>
          </w14:textFill>
        </w:rPr>
        <w:t xml:space="preserve">Actividad </w:t>
      </w:r>
    </w:p>
    <w:p>
      <w:pPr>
        <w:pStyle w:val="Cuerpo"/>
        <w:jc w:val="both"/>
      </w:pPr>
    </w:p>
    <w:p>
      <w:pPr>
        <w:pStyle w:val="Cuerpo"/>
        <w:jc w:val="both"/>
        <w:rPr>
          <w:rStyle w:val="Ninguno"/>
        </w:rPr>
      </w:pPr>
      <w:r>
        <w:rPr>
          <w:rtl w:val="0"/>
          <w:lang w:val="es-ES_tradnl"/>
        </w:rPr>
        <w:t xml:space="preserve">Luego de ver el video </w:t>
      </w:r>
      <w:r>
        <w:rPr>
          <w:rStyle w:val="Ninguno"/>
          <w:rtl w:val="0"/>
          <w:lang w:val="en-US"/>
        </w:rPr>
        <w:t>Responde</w:t>
      </w:r>
      <w:r>
        <w:rPr>
          <w:rStyle w:val="Ninguno"/>
          <w:rtl w:val="0"/>
          <w:lang w:val="es-ES_tradnl"/>
        </w:rPr>
        <w:t xml:space="preserve"> lo siguiente, no olvides fundamentar.</w:t>
      </w:r>
    </w:p>
    <w:p>
      <w:pPr>
        <w:pStyle w:val="Cuerpo"/>
        <w:jc w:val="both"/>
        <w:rPr>
          <w:rStyle w:val="Ninguno"/>
        </w:rPr>
      </w:pPr>
    </w:p>
    <w:p>
      <w:pPr>
        <w:pStyle w:val="Cuerpo"/>
        <w:jc w:val="both"/>
        <w:rPr>
          <w:rStyle w:val="Ninguno"/>
        </w:rPr>
      </w:pPr>
      <w:r>
        <w:rPr>
          <w:rStyle w:val="Ninguno"/>
          <w:rtl w:val="0"/>
          <w:lang w:val="es-ES_tradnl"/>
        </w:rPr>
        <w:t>Puedes ayudarte realizar la siguiente reflexi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: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crees que la libertad se percibe de distinta manera para</w:t>
      </w:r>
      <w:r>
        <w:rPr>
          <w:rStyle w:val="Ninguno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cada persona, o es un concepto com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>n a todos y todas?</w:t>
      </w:r>
      <w:r>
        <w:rPr>
          <w:rStyle w:val="Ninguno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b w:val="1"/>
          <w:bCs w:val="1"/>
        </w:rPr>
      </w:pPr>
    </w:p>
    <w:p>
      <w:pPr>
        <w:pStyle w:val="Cuerpo"/>
        <w:numPr>
          <w:ilvl w:val="0"/>
          <w:numId w:val="7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Por qu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es-ES_tradnl"/>
        </w:rPr>
        <w:t>crees que los artistas decidieron expresar su m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>sica de esta manera</w:t>
      </w:r>
    </w:p>
    <w:p>
      <w:pPr>
        <w:pStyle w:val="Cuerpo"/>
        <w:numPr>
          <w:ilvl w:val="0"/>
          <w:numId w:val="7"/>
        </w:numPr>
        <w:jc w:val="both"/>
        <w:rPr>
          <w:lang w:val="es-ES_tradnl"/>
        </w:rPr>
      </w:pP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 xml:space="preserve">Hubiese sido lo mismo tocar en un escenario en tierra?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Por qu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zh-TW" w:eastAsia="zh-TW"/>
        </w:rPr>
        <w:t>?</w:t>
      </w:r>
    </w:p>
    <w:p>
      <w:pPr>
        <w:pStyle w:val="Cuerpo"/>
        <w:numPr>
          <w:ilvl w:val="0"/>
          <w:numId w:val="7"/>
        </w:numPr>
        <w:jc w:val="both"/>
        <w:rPr>
          <w:lang w:val="it-IT"/>
        </w:rPr>
      </w:pPr>
      <w:r>
        <w:rPr>
          <w:rStyle w:val="Ninguno"/>
          <w:rtl w:val="0"/>
          <w:lang w:val="it-IT"/>
        </w:rPr>
        <w:t>La decisi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que tomaron,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 xml:space="preserve">tiene que ver con la libertad?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Por qu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zh-TW" w:eastAsia="zh-TW"/>
        </w:rPr>
        <w:t>?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Ahora debes trabajar con tu texto</w:t>
      </w:r>
      <w:r>
        <w:rPr>
          <w:rtl w:val="0"/>
          <w:lang w:val="es-ES_tradnl"/>
        </w:rPr>
        <w:t>…</w:t>
      </w:r>
    </w:p>
    <w:p>
      <w:pPr>
        <w:pStyle w:val="Cuerpo"/>
        <w:jc w:val="both"/>
      </w:pPr>
    </w:p>
    <w:p>
      <w:pPr>
        <w:pStyle w:val="Cuerpo"/>
        <w:jc w:val="both"/>
        <w:rPr>
          <w:rStyle w:val="Ninguno"/>
        </w:rPr>
      </w:pPr>
      <w:r>
        <w:rPr>
          <w:rStyle w:val="Ninguno"/>
          <w:rtl w:val="0"/>
          <w:lang w:val="es-ES_tradnl"/>
        </w:rPr>
        <w:t>En la p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 xml:space="preserve">gina 7 de tu libro de texto, aparece un poema (En mi verso soy libre). </w:t>
      </w:r>
    </w:p>
    <w:p>
      <w:pPr>
        <w:pStyle w:val="Cuerpo"/>
        <w:jc w:val="both"/>
      </w:pPr>
    </w:p>
    <w:p>
      <w:pPr>
        <w:pStyle w:val="Cuerpo"/>
        <w:numPr>
          <w:ilvl w:val="0"/>
          <w:numId w:val="9"/>
        </w:numPr>
        <w:jc w:val="both"/>
      </w:pPr>
      <w:r>
        <w:rPr>
          <w:rStyle w:val="Ninguno"/>
          <w:rtl w:val="0"/>
        </w:rPr>
        <w:t>L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it-IT"/>
        </w:rPr>
        <w:t>elo.</w:t>
      </w:r>
    </w:p>
    <w:p>
      <w:pPr>
        <w:pStyle w:val="Cuerpo"/>
        <w:numPr>
          <w:ilvl w:val="0"/>
          <w:numId w:val="9"/>
        </w:numPr>
        <w:jc w:val="both"/>
        <w:rPr>
          <w:lang w:val="en-US"/>
        </w:rPr>
      </w:pPr>
      <w:r>
        <w:rPr>
          <w:rStyle w:val="Ninguno"/>
          <w:rtl w:val="0"/>
          <w:lang w:val="en-US"/>
        </w:rPr>
        <w:t xml:space="preserve">Responde: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Q</w:t>
      </w:r>
      <w:r>
        <w:rPr>
          <w:rStyle w:val="Ninguno"/>
          <w:rtl w:val="0"/>
        </w:rPr>
        <w:t>u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es-ES_tradnl"/>
        </w:rPr>
        <w:t>expresa el hablante l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zh-TW" w:eastAsia="zh-TW"/>
        </w:rPr>
        <w:t>rico?</w:t>
      </w:r>
    </w:p>
    <w:p>
      <w:pPr>
        <w:pStyle w:val="Cuerpo"/>
        <w:numPr>
          <w:ilvl w:val="0"/>
          <w:numId w:val="9"/>
        </w:numPr>
        <w:jc w:val="both"/>
        <w:rPr>
          <w:lang w:val="en-US"/>
        </w:rPr>
      </w:pPr>
      <w:r>
        <w:rPr>
          <w:rStyle w:val="Ninguno"/>
          <w:rtl w:val="0"/>
          <w:lang w:val="en-US"/>
        </w:rPr>
        <w:t xml:space="preserve">Responde: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it-IT"/>
        </w:rPr>
        <w:t>Qu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fr-FR"/>
        </w:rPr>
        <w:t>querr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decir el hablante l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rico con el verso:</w:t>
      </w:r>
    </w:p>
    <w:p>
      <w:pPr>
        <w:pStyle w:val="Cuerpo"/>
        <w:ind w:left="720" w:firstLine="0"/>
        <w:jc w:val="center"/>
      </w:pPr>
    </w:p>
    <w:p>
      <w:pPr>
        <w:pStyle w:val="Cuerpo"/>
        <w:ind w:left="720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1"/>
          <w:lang w:val="ar-SA" w:bidi="ar-SA"/>
        </w:rPr>
        <w:t>“</w:t>
      </w:r>
      <w:r>
        <w:rPr>
          <w:b w:val="1"/>
          <w:bCs w:val="1"/>
          <w:i w:val="1"/>
          <w:iCs w:val="1"/>
          <w:rtl w:val="0"/>
          <w:lang w:val="es-ES_tradnl"/>
        </w:rPr>
        <w:t xml:space="preserve">Yo soy libre en mi verso y 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  <w:lang w:val="es-ES_tradnl"/>
        </w:rPr>
        <w:t>l es libre</w:t>
      </w:r>
    </w:p>
    <w:p>
      <w:pPr>
        <w:pStyle w:val="Cuerpo"/>
        <w:ind w:left="720" w:firstLine="0"/>
        <w:jc w:val="center"/>
        <w:rPr>
          <w:rStyle w:val="Ninguno"/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s-ES_tradnl"/>
        </w:rPr>
        <w:t>como yo.</w:t>
      </w:r>
      <w:r>
        <w:rPr>
          <w:b w:val="1"/>
          <w:bCs w:val="1"/>
          <w:i w:val="1"/>
          <w:iCs w:val="1"/>
          <w:rtl w:val="0"/>
        </w:rPr>
        <w:t>”</w:t>
      </w:r>
    </w:p>
    <w:p>
      <w:pPr>
        <w:pStyle w:val="Cuerpo"/>
        <w:ind w:left="720" w:firstLine="0"/>
        <w:jc w:val="center"/>
        <w:rPr>
          <w:rStyle w:val="Ninguno"/>
          <w:b w:val="1"/>
          <w:bCs w:val="1"/>
        </w:rPr>
      </w:pPr>
    </w:p>
    <w:p>
      <w:pPr>
        <w:pStyle w:val="Cuerpo"/>
        <w:ind w:left="720" w:firstLine="0"/>
        <w:rPr>
          <w:rStyle w:val="Ninguno"/>
          <w:b w:val="1"/>
          <w:bCs w:val="1"/>
        </w:rPr>
      </w:pPr>
    </w:p>
    <w:p>
      <w:pPr>
        <w:pStyle w:val="Cuerpo"/>
        <w:ind w:left="720" w:firstLine="0"/>
        <w:rPr>
          <w:b w:val="1"/>
          <w:bCs w:val="1"/>
          <w:outline w:val="0"/>
          <w:color w:val="c0504d"/>
          <w:shd w:val="clear" w:color="auto" w:fill="000000"/>
          <w14:textFill>
            <w14:solidFill>
              <w14:srgbClr w14:val="C0504D"/>
            </w14:solidFill>
          </w14:textFill>
        </w:rPr>
      </w:pPr>
      <w:r>
        <w:rPr>
          <w:b w:val="1"/>
          <w:bCs w:val="1"/>
          <w:outline w:val="0"/>
          <w:color w:val="c0504d"/>
          <w:shd w:val="clear" w:color="auto" w:fill="000000"/>
          <w:rtl w:val="0"/>
          <w:lang w:val="es-ES_tradnl"/>
          <w14:textFill>
            <w14:solidFill>
              <w14:srgbClr w14:val="C0504D"/>
            </w14:solidFill>
          </w14:textFill>
        </w:rPr>
        <w:t xml:space="preserve">Sigamos trabajando </w:t>
      </w:r>
      <w:r>
        <w:rPr>
          <w:b w:val="1"/>
          <w:bCs w:val="1"/>
          <w:outline w:val="0"/>
          <w:color w:val="c0504d"/>
          <w:shd w:val="clear" w:color="auto" w:fill="000000"/>
          <w:rtl w:val="0"/>
          <w:lang w:val="es-ES_tradnl"/>
          <w14:textFill>
            <w14:solidFill>
              <w14:srgbClr w14:val="C0504D"/>
            </w14:solidFill>
          </w14:textFill>
        </w:rPr>
        <w:t xml:space="preserve">… </w:t>
      </w:r>
    </w:p>
    <w:p>
      <w:pPr>
        <w:pStyle w:val="Cuerpo"/>
        <w:ind w:left="720" w:firstLine="0"/>
        <w:rPr>
          <w:b w:val="1"/>
          <w:bCs w:val="1"/>
          <w:outline w:val="0"/>
          <w:color w:val="c0504d"/>
          <w:shd w:val="clear" w:color="auto" w:fill="000000"/>
          <w14:textFill>
            <w14:solidFill>
              <w14:srgbClr w14:val="C0504D"/>
            </w14:solidFill>
          </w14:textFill>
        </w:rPr>
      </w:pPr>
    </w:p>
    <w:p>
      <w:pPr>
        <w:pStyle w:val="Cuerpo"/>
        <w:ind w:left="720" w:firstLine="0"/>
      </w:pPr>
      <w:r>
        <w:rPr>
          <w:rtl w:val="0"/>
          <w:lang w:val="es-ES_tradnl"/>
        </w:rPr>
        <w:t>Como se menciono anteriormente la literatura genera una e</w:t>
      </w:r>
      <w:r>
        <w:rPr>
          <w:rStyle w:val="Ninguno"/>
          <w:b w:val="1"/>
          <w:bCs w:val="1"/>
          <w:rtl w:val="0"/>
          <w:lang w:val="es-ES_tradnl"/>
        </w:rPr>
        <w:t>xperiencia est</w:t>
      </w:r>
      <w:r>
        <w:rPr>
          <w:rStyle w:val="Ninguno"/>
          <w:b w:val="1"/>
          <w:bCs w:val="1"/>
          <w:rtl w:val="0"/>
          <w:lang w:val="es-ES_tradnl"/>
        </w:rPr>
        <w:t>é</w:t>
      </w:r>
      <w:r>
        <w:rPr>
          <w:rStyle w:val="Ninguno"/>
          <w:b w:val="1"/>
          <w:bCs w:val="1"/>
          <w:rtl w:val="0"/>
          <w:lang w:val="es-ES_tradnl"/>
        </w:rPr>
        <w:t>tica,</w:t>
      </w:r>
      <w:r>
        <w:rPr>
          <w:rtl w:val="0"/>
          <w:lang w:val="es-ES_tradnl"/>
        </w:rPr>
        <w:t xml:space="preserve"> pero </w:t>
      </w:r>
      <w:r>
        <w:rPr>
          <w:rtl w:val="0"/>
          <w:lang w:val="es-ES_tradnl"/>
        </w:rPr>
        <w:t xml:space="preserve">¿ </w:t>
      </w:r>
      <w:r>
        <w:rPr>
          <w:rtl w:val="0"/>
          <w:lang w:val="es-ES_tradnl"/>
        </w:rPr>
        <w:t>a 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se refiero esto? Para facilitar la comprensi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este concepto debes mirar el siguiente video adem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s, tomar apuntes de lo que consideres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importante para la comprensi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tema.</w:t>
      </w:r>
    </w:p>
    <w:p>
      <w:pPr>
        <w:pStyle w:val="Cuerpo"/>
        <w:ind w:left="720" w:firstLine="0"/>
        <w:rPr>
          <w:rStyle w:val="Ninguno"/>
          <w:b w:val="1"/>
          <w:bCs w:val="1"/>
        </w:rPr>
      </w:pPr>
    </w:p>
    <w:p>
      <w:pPr>
        <w:pStyle w:val="Cuerpo"/>
        <w:bidi w:val="0"/>
        <w:ind w:left="0" w:right="0" w:firstLine="0"/>
        <w:jc w:val="center"/>
        <w:rPr>
          <w:rStyle w:val="Ninguno"/>
          <w:b w:val="1"/>
          <w:bCs w:val="1"/>
          <w:rtl w:val="0"/>
        </w:rPr>
      </w:pPr>
      <w:r>
        <w:rPr>
          <w:rStyle w:val="Hyperlink.3"/>
          <w:b w:val="0"/>
          <w:bCs w:val="0"/>
          <w:outline w:val="0"/>
          <w:color w:val="1155cc"/>
          <w:u w:val="single" w:color="1155cc"/>
          <w:lang w:val="es-ES_tradnl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3"/>
          <w:b w:val="0"/>
          <w:bCs w:val="0"/>
          <w:outline w:val="0"/>
          <w:color w:val="1155cc"/>
          <w:u w:val="single" w:color="1155cc"/>
          <w:lang w:val="es-ES_tradnl"/>
          <w14:textFill>
            <w14:solidFill>
              <w14:srgbClr w14:val="1155CC"/>
            </w14:solidFill>
          </w14:textFill>
        </w:rPr>
        <w:instrText xml:space="preserve"> HYPERLINK "https://www.youtube.com/watch?v=OpFvESRNkhc&amp;list=LLmLHuwR5BWsoZ-Hjx187-ng&amp;index=4&amp;t=0s"</w:instrText>
      </w:r>
      <w:r>
        <w:rPr>
          <w:rStyle w:val="Hyperlink.3"/>
          <w:b w:val="0"/>
          <w:bCs w:val="0"/>
          <w:outline w:val="0"/>
          <w:color w:val="1155cc"/>
          <w:u w:val="single" w:color="1155cc"/>
          <w:lang w:val="es-ES_tradnl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3"/>
          <w:b w:val="0"/>
          <w:bCs w:val="0"/>
          <w:outline w:val="0"/>
          <w:color w:val="1155cc"/>
          <w:u w:val="single" w:color="1155cc"/>
          <w:rtl w:val="0"/>
          <w:lang w:val="es-ES_tradnl"/>
          <w14:textFill>
            <w14:solidFill>
              <w14:srgbClr w14:val="1155CC"/>
            </w14:solidFill>
          </w14:textFill>
        </w:rPr>
        <w:t>https://www.youtube.com/watch?v=OpFvESRNkhc&amp;list=LLmLHuwR5BWsoZ-Hjx187-ng&amp;index=4&amp;t=0s</w:t>
      </w:r>
      <w:r>
        <w:rPr>
          <w:b w:val="1"/>
          <w:bCs w:val="1"/>
        </w:rPr>
        <w:fldChar w:fldCharType="end" w:fldLock="0"/>
      </w:r>
    </w:p>
    <w:p>
      <w:pPr>
        <w:pStyle w:val="Cuerpo"/>
        <w:jc w:val="both"/>
        <w:rPr>
          <w:rStyle w:val="Ninguno"/>
          <w:b w:val="1"/>
          <w:bCs w:val="1"/>
        </w:rPr>
      </w:pPr>
    </w:p>
    <w:p>
      <w:pPr>
        <w:pStyle w:val="Cuerpo"/>
        <w:jc w:val="both"/>
        <w:rPr>
          <w:b w:val="1"/>
          <w:bCs w:val="1"/>
          <w:outline w:val="0"/>
          <w:color w:val="fefb00"/>
          <w:shd w:val="clear" w:color="auto" w:fill="000000"/>
          <w14:textFill>
            <w14:solidFill>
              <w14:srgbClr w14:val="FFFB00"/>
            </w14:solidFill>
          </w14:textFill>
        </w:rPr>
      </w:pPr>
      <w:r>
        <w:rPr>
          <w:b w:val="1"/>
          <w:bCs w:val="1"/>
          <w:outline w:val="0"/>
          <w:color w:val="fefb00"/>
          <w:shd w:val="clear" w:color="auto" w:fill="000000"/>
          <w:rtl w:val="0"/>
          <w:lang w:val="es-ES_tradnl"/>
          <w14:textFill>
            <w14:solidFill>
              <w14:srgbClr w14:val="FFFB00"/>
            </w14:solidFill>
          </w14:textFill>
        </w:rPr>
        <w:t>Actividad: Posterior a ver el video responde lo siguiente:</w:t>
      </w:r>
    </w:p>
    <w:p>
      <w:pPr>
        <w:pStyle w:val="Cuerpo"/>
      </w:pPr>
    </w:p>
    <w:p>
      <w:pPr>
        <w:pStyle w:val="Cuerpo"/>
        <w:numPr>
          <w:ilvl w:val="0"/>
          <w:numId w:val="11"/>
        </w:numPr>
        <w:rPr>
          <w:lang w:val="es-ES_tradnl"/>
        </w:rPr>
      </w:pPr>
      <w:r>
        <w:rPr>
          <w:rStyle w:val="Ninguno"/>
          <w:rtl w:val="0"/>
          <w:lang w:val="es-ES_tradnl"/>
        </w:rPr>
        <w:t xml:space="preserve">Define con tus propias palabras lo que entendiste por </w:t>
      </w:r>
      <w:r>
        <w:rPr>
          <w:rStyle w:val="Ninguno"/>
          <w:rtl w:val="1"/>
          <w:lang w:val="ar-SA" w:bidi="ar-SA"/>
        </w:rPr>
        <w:t>“</w:t>
      </w:r>
      <w:r>
        <w:rPr>
          <w:rStyle w:val="Ninguno"/>
          <w:rtl w:val="0"/>
          <w:lang w:val="es-ES_tradnl"/>
        </w:rPr>
        <w:t>experiencia est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it-IT"/>
        </w:rPr>
        <w:t>tica</w:t>
      </w:r>
      <w:r>
        <w:rPr>
          <w:rStyle w:val="Ninguno"/>
          <w:rtl w:val="0"/>
        </w:rPr>
        <w:t>”</w:t>
      </w:r>
      <w:r>
        <w:rPr>
          <w:rStyle w:val="Ninguno"/>
          <w:rtl w:val="0"/>
        </w:rPr>
        <w:t>.</w:t>
      </w:r>
    </w:p>
    <w:p>
      <w:pPr>
        <w:pStyle w:val="Cuerpo"/>
        <w:numPr>
          <w:ilvl w:val="0"/>
          <w:numId w:val="11"/>
        </w:numPr>
        <w:rPr>
          <w:lang w:val="es-ES_tradnl"/>
        </w:rPr>
      </w:pPr>
      <w:r>
        <w:rPr>
          <w:rStyle w:val="Ninguno"/>
          <w:rtl w:val="0"/>
          <w:lang w:val="es-ES_tradnl"/>
        </w:rPr>
        <w:t xml:space="preserve">Frente a una misma obra de arte,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pueden dos personas distintas tener la misma experiencia est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zh-TW" w:eastAsia="zh-TW"/>
        </w:rPr>
        <w:t xml:space="preserve">tica?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Por qu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zh-TW" w:eastAsia="zh-TW"/>
        </w:rPr>
        <w:t>?</w:t>
      </w:r>
    </w:p>
    <w:p>
      <w:pPr>
        <w:pStyle w:val="Cuerpo"/>
        <w:numPr>
          <w:ilvl w:val="0"/>
          <w:numId w:val="11"/>
        </w:numPr>
        <w:rPr>
          <w:lang w:val="es-ES_tradnl"/>
        </w:rPr>
      </w:pP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it-IT"/>
        </w:rPr>
        <w:t>Qu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es-ES_tradnl"/>
        </w:rPr>
        <w:t>tiene que ver la experiencia est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tica con la libertad?</w:t>
      </w: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</w:pPr>
      <w:r>
        <w:rPr>
          <w:rtl w:val="0"/>
          <w:lang w:val="es-ES_tradnl"/>
        </w:rPr>
        <w:t>Ahora realiza un an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lisis de la siguiente imagen, considerando los aprendizajes adquiridos. </w:t>
      </w:r>
    </w:p>
    <w:p>
      <w:pPr>
        <w:pStyle w:val="Cuerpo"/>
      </w:pPr>
      <w: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235534</wp:posOffset>
            </wp:positionV>
            <wp:extent cx="1962150" cy="2324100"/>
            <wp:effectExtent l="0" t="0" r="0" b="0"/>
            <wp:wrapSquare wrapText="bothSides" distL="114300" distR="114300" distT="114300" distB="114300"/>
            <wp:docPr id="1073741827" name="officeArt object" descr="Resultado de imagen de obras de arte contemporane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Resultado de imagen de obras de arte contemporaneo" descr="Resultado de imagen de obras de arte contemporaneo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324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</w:pPr>
    </w:p>
    <w:p>
      <w:pPr>
        <w:pStyle w:val="Cuerpo"/>
      </w:pPr>
    </w:p>
    <w:p>
      <w:pPr>
        <w:pStyle w:val="Cuerpo"/>
      </w:pP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2190749</wp:posOffset>
                </wp:positionH>
                <wp:positionV relativeFrom="line">
                  <wp:posOffset>713841</wp:posOffset>
                </wp:positionV>
                <wp:extent cx="316416" cy="0"/>
                <wp:effectExtent l="0" t="0" r="0" b="0"/>
                <wp:wrapThrough wrapText="bothSides" distL="152400" distR="152400">
                  <wp:wrapPolygon edited="1">
                    <wp:start x="0" y="0"/>
                    <wp:lineTo x="13275" y="0"/>
                    <wp:lineTo x="0" y="0"/>
                    <wp:lineTo x="13275" y="0"/>
                    <wp:lineTo x="19859" y="0"/>
                    <wp:lineTo x="21593" y="0"/>
                    <wp:lineTo x="19859" y="0"/>
                    <wp:lineTo x="13275" y="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416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  <a:tailEnd type="triangle" w="med" len="med"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72.5pt;margin-top:56.2pt;width:24.9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F81BD" opacity="100.0%" weight="2.0pt" dashstyle="solid" endcap="flat" joinstyle="round" linestyle="single" startarrow="none" startarrowwidth="medium" startarrowlength="medium" endarrow="block" endarrowwidth="medium" endarrowlength="medium"/>
                <v:shadow on="t" color="#000000" opacity="0.38" offset="0.0pt,1.6pt"/>
                <w10:wrap type="through" side="bothSides" anchorx="margin"/>
              </v:line>
            </w:pict>
          </mc:Fallback>
        </mc:AlternateContent>
      </w:r>
    </w:p>
    <w:p>
      <w:pPr>
        <w:pStyle w:val="Cuerpo"/>
        <w:widowControl w:val="0"/>
        <w:spacing w:line="240" w:lineRule="auto"/>
        <w:ind w:left="4315" w:hanging="4315"/>
      </w:pPr>
    </w:p>
    <w:p>
      <w:pPr>
        <w:pStyle w:val="Cuerpo"/>
      </w:pP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2773680</wp:posOffset>
                </wp:positionH>
                <wp:positionV relativeFrom="line">
                  <wp:posOffset>245400</wp:posOffset>
                </wp:positionV>
                <wp:extent cx="1870472" cy="52677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472" cy="5267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¿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 xml:space="preserve">Es esto arte? 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¿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Por qu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18.4pt;margin-top:19.3pt;width:147.3pt;height:41.5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0"/>
                          <w:lang w:val="es-ES_tradnl"/>
                        </w:rPr>
                        <w:t>¿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s-ES_tradnl"/>
                        </w:rPr>
                        <w:t xml:space="preserve">Es esto arte? 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0"/>
                          <w:lang w:val="es-ES_tradnl"/>
                        </w:rPr>
                        <w:t>¿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s-ES_tradnl"/>
                        </w:rPr>
                        <w:t>Por qu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0"/>
                          <w:lang w:val="es-ES_tradnl"/>
                        </w:rPr>
                        <w:t>é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s-ES_tradnl"/>
                        </w:rPr>
                        <w:t>?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rPr>
          <w:rStyle w:val="Ninguno"/>
          <w:b w:val="1"/>
          <w:bCs w:val="1"/>
          <w:rtl w:val="0"/>
          <w:lang w:val="es-ES_tradnl"/>
        </w:rPr>
        <w:t>Luego</w:t>
      </w:r>
      <w:r>
        <w:rPr>
          <w:rStyle w:val="Ninguno"/>
          <w:rtl w:val="0"/>
          <w:lang w:val="es-ES_tradnl"/>
        </w:rPr>
        <w:t xml:space="preserve"> de responder estas preguntas y crear tu propio conocimiento respecto al tema, revisa el </w:t>
      </w:r>
      <w:r>
        <w:rPr>
          <w:rStyle w:val="Ninguno"/>
          <w:b w:val="1"/>
          <w:bCs w:val="1"/>
          <w:rtl w:val="0"/>
          <w:lang w:val="pt-PT"/>
        </w:rPr>
        <w:t>PPT adjunto</w:t>
      </w:r>
      <w:r>
        <w:rPr>
          <w:rStyle w:val="Ninguno"/>
          <w:rtl w:val="0"/>
          <w:lang w:val="es-ES_tradnl"/>
        </w:rPr>
        <w:t xml:space="preserve"> para asentar la informaci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adquirida en esta clase.</w:t>
      </w:r>
    </w:p>
    <w:p>
      <w:pPr>
        <w:pStyle w:val="Cuerpo"/>
      </w:pPr>
    </w:p>
    <w:p>
      <w:pPr>
        <w:pStyle w:val="Cuerpo"/>
      </w:pPr>
      <w:r>
        <w:rPr>
          <w:rStyle w:val="Ninguno"/>
          <w:rtl w:val="0"/>
        </w:rPr>
        <w:t>Cu</w:t>
      </w:r>
      <w:r>
        <w:rPr>
          <w:rStyle w:val="Ninguno"/>
          <w:rtl w:val="0"/>
        </w:rPr>
        <w:t>í</w:t>
      </w:r>
      <w:r>
        <w:rPr>
          <w:rStyle w:val="Ninguno"/>
          <w:rtl w:val="0"/>
        </w:rPr>
        <w:t>dense.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spacing w:before="240" w:after="240"/>
    </w:pPr>
    <w:r>
      <w:rPr>
        <w:rStyle w:val="Ninguno"/>
        <w:b w:val="1"/>
        <w:bCs w:val="1"/>
        <w:i w:val="1"/>
        <w:iCs w:val="1"/>
      </w:rPr>
      <w:drawing>
        <wp:inline distT="0" distB="0" distL="0" distR="0">
          <wp:extent cx="733425" cy="933450"/>
          <wp:effectExtent l="0" t="0" r="0" b="0"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933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b w:val="1"/>
        <w:bCs w:val="1"/>
        <w:i w:val="1"/>
        <w:iCs w:val="1"/>
        <w:rtl w:val="0"/>
      </w:rPr>
      <w:t xml:space="preserve">                                                        COLEGIO MIGUEL DE CERVANTES 2020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5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04" w:hanging="52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64" w:hanging="52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24" w:hanging="52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Estilo importado 2"/>
  </w:abstractNum>
  <w:abstractNum w:abstractNumId="2">
    <w:multiLevelType w:val="hybridMultilevel"/>
    <w:styleLink w:val="Estilo importado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5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1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7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Estilo importado 3"/>
  </w:abstractNum>
  <w:abstractNum w:abstractNumId="4">
    <w:multiLevelType w:val="hybridMultilevel"/>
    <w:styleLink w:val="Estilo importado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Estilo importado 4"/>
  </w:abstractNum>
  <w:abstractNum w:abstractNumId="6">
    <w:multiLevelType w:val="hybridMultilevel"/>
    <w:styleLink w:val="Estilo importado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Estilo importado 5"/>
  </w:abstractNum>
  <w:abstractNum w:abstractNumId="8">
    <w:multiLevelType w:val="hybridMultilevel"/>
    <w:styleLink w:val="Estilo importado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numStyleLink w:val="Estilo importado 6"/>
  </w:abstractNum>
  <w:abstractNum w:abstractNumId="10">
    <w:multiLevelType w:val="hybridMultilevel"/>
    <w:styleLink w:val="Estilo importado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2">
    <w:name w:val="Estilo importado 2"/>
    <w:pPr>
      <w:numPr>
        <w:numId w:val="2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inguno"/>
    <w:next w:val="Hyperlink.1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Estilo importado 3">
    <w:name w:val="Estilo importado 3"/>
    <w:pPr>
      <w:numPr>
        <w:numId w:val="4"/>
      </w:numPr>
    </w:pPr>
  </w:style>
  <w:style w:type="character" w:styleId="Hyperlink.2">
    <w:name w:val="Hyperlink.2"/>
    <w:basedOn w:val="Ninguno"/>
    <w:next w:val="Hyperlink.2"/>
    <w:rPr>
      <w:rFonts w:ascii="Arial" w:cs="Arial" w:hAnsi="Arial" w:eastAsia="Arial"/>
      <w:outline w:val="0"/>
      <w:color w:val="1155cc"/>
      <w:u w:val="single" w:color="1155cc"/>
      <w:lang w:val="es-ES_tradnl"/>
      <w14:textFill>
        <w14:solidFill>
          <w14:srgbClr w14:val="1155CC"/>
        </w14:solidFill>
      </w14:textFill>
    </w:rPr>
  </w:style>
  <w:style w:type="numbering" w:styleId="Estilo importado 4">
    <w:name w:val="Estilo importado 4"/>
    <w:pPr>
      <w:numPr>
        <w:numId w:val="6"/>
      </w:numPr>
    </w:pPr>
  </w:style>
  <w:style w:type="numbering" w:styleId="Estilo importado 5">
    <w:name w:val="Estilo importado 5"/>
    <w:pPr>
      <w:numPr>
        <w:numId w:val="8"/>
      </w:numPr>
    </w:pPr>
  </w:style>
  <w:style w:type="character" w:styleId="Hyperlink.3">
    <w:name w:val="Hyperlink.3"/>
    <w:basedOn w:val="Ninguno"/>
    <w:next w:val="Hyperlink.3"/>
    <w:rPr>
      <w:rFonts w:ascii="Arial" w:cs="Arial" w:hAnsi="Arial" w:eastAsia="Arial"/>
      <w:outline w:val="0"/>
      <w:color w:val="1155cc"/>
      <w:u w:val="single" w:color="1155cc"/>
      <w:lang w:val="es-ES_tradnl"/>
      <w14:textFill>
        <w14:solidFill>
          <w14:srgbClr w14:val="1155CC"/>
        </w14:solidFill>
      </w14:textFill>
    </w:rPr>
  </w:style>
  <w:style w:type="numbering" w:styleId="Estilo importado 6">
    <w:name w:val="Estilo importado 6"/>
    <w:pPr>
      <w:numPr>
        <w:numId w:val="10"/>
      </w:numPr>
    </w:p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