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2D" w:rsidRDefault="0066762D">
      <w:pPr>
        <w:jc w:val="both"/>
        <w:rPr>
          <w:b/>
        </w:rPr>
      </w:pPr>
      <w:bookmarkStart w:id="0" w:name="_GoBack"/>
      <w:bookmarkEnd w:id="0"/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2740"/>
        <w:gridCol w:w="1123"/>
        <w:gridCol w:w="958"/>
        <w:gridCol w:w="1112"/>
        <w:gridCol w:w="1017"/>
      </w:tblGrid>
      <w:tr w:rsidR="0066762D">
        <w:trPr>
          <w:trHeight w:val="980"/>
        </w:trPr>
        <w:tc>
          <w:tcPr>
            <w:tcW w:w="90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spacing w:before="240" w:line="240" w:lineRule="auto"/>
              <w:ind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4to Medio</w:t>
            </w:r>
          </w:p>
          <w:p w:rsidR="0066762D" w:rsidRDefault="00E7080D">
            <w:pPr>
              <w:spacing w:before="240" w:line="240" w:lineRule="auto"/>
              <w:ind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Lengua y Literatura</w:t>
            </w:r>
          </w:p>
          <w:p w:rsidR="0066762D" w:rsidRDefault="00E7080D">
            <w:pPr>
              <w:spacing w:before="240"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DOCENTE: Isis Lagos/ Constanza Alegría</w:t>
            </w:r>
          </w:p>
        </w:tc>
      </w:tr>
      <w:tr w:rsidR="0066762D">
        <w:trPr>
          <w:trHeight w:val="1320"/>
        </w:trPr>
        <w:tc>
          <w:tcPr>
            <w:tcW w:w="902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Unidad 1: </w:t>
            </w:r>
            <w:r>
              <w:rPr>
                <w:b/>
              </w:rPr>
              <w:t>Introducción “Ser y Existir”</w:t>
            </w:r>
          </w:p>
        </w:tc>
      </w:tr>
      <w:tr w:rsidR="0066762D">
        <w:trPr>
          <w:trHeight w:val="950"/>
        </w:trPr>
        <w:tc>
          <w:tcPr>
            <w:tcW w:w="4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Apellido:                                                                                 </w:t>
            </w:r>
          </w:p>
          <w:p w:rsidR="0066762D" w:rsidRDefault="00E7080D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                   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Fecha: </w:t>
            </w:r>
          </w:p>
        </w:tc>
      </w:tr>
      <w:tr w:rsidR="0066762D">
        <w:trPr>
          <w:trHeight w:val="950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Aprendizaje: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E7080D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Analizar el contexto de un texto desde la perspectiva de la  época en curso.</w:t>
            </w:r>
          </w:p>
        </w:tc>
      </w:tr>
      <w:tr w:rsidR="0066762D">
        <w:trPr>
          <w:trHeight w:val="21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66762D">
            <w:pPr>
              <w:ind w:left="100" w:right="100"/>
              <w:rPr>
                <w:b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66762D">
            <w:pPr>
              <w:ind w:left="100" w:right="100"/>
              <w:rPr>
                <w:b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66762D">
            <w:pPr>
              <w:ind w:left="100" w:right="100"/>
              <w:rPr>
                <w:b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66762D">
            <w:pPr>
              <w:ind w:left="100" w:right="100"/>
              <w:rPr>
                <w:b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66762D">
            <w:pPr>
              <w:ind w:left="100" w:right="100"/>
              <w:rPr>
                <w:b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62D" w:rsidRDefault="0066762D">
            <w:pPr>
              <w:ind w:left="100" w:right="100"/>
              <w:rPr>
                <w:b/>
              </w:rPr>
            </w:pPr>
          </w:p>
        </w:tc>
      </w:tr>
    </w:tbl>
    <w:p w:rsidR="0066762D" w:rsidRDefault="00E7080D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Instrucciones Generales:</w:t>
      </w:r>
    </w:p>
    <w:p w:rsidR="0066762D" w:rsidRDefault="00E7080D">
      <w:pPr>
        <w:numPr>
          <w:ilvl w:val="0"/>
          <w:numId w:val="4"/>
        </w:num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Leer cuidadosamente la guía y responder lo que se pregunta.</w:t>
      </w:r>
    </w:p>
    <w:p w:rsidR="0066762D" w:rsidRDefault="00E708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Revisar todo el material de apoyo que se sugiere.</w:t>
      </w:r>
    </w:p>
    <w:p w:rsidR="0066762D" w:rsidRDefault="00E708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Tener tu libro de Lengua y literatura. Si no lo tienes puede descargarlo en aprendoenlinea.mineduc.cl</w:t>
      </w:r>
    </w:p>
    <w:p w:rsidR="0066762D" w:rsidRDefault="00E708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Cuaderno u hojas para anotar las respuestas o computador para poner tus respuestas directamente en el archivo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word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66762D" w:rsidRDefault="00E708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 retroalimentación y ayuda en tus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dudas se realiza de lunes a viernes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09.00 a 15.00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 Aprovecha y haz todas las consultas que quieras.</w:t>
      </w:r>
    </w:p>
    <w:p w:rsidR="0066762D" w:rsidRDefault="00E7080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Esta guía se entrega hasta el día 7 de abril a las 15.00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 correo de las profesoras:</w:t>
      </w:r>
    </w:p>
    <w:p w:rsidR="0066762D" w:rsidRDefault="00E7080D">
      <w:pPr>
        <w:spacing w:before="240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Isis Lagos: Solo 4°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A  al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mail isislagos.prof@gmail.com</w:t>
      </w:r>
    </w:p>
    <w:p w:rsidR="0066762D" w:rsidRDefault="00E7080D">
      <w:pPr>
        <w:spacing w:before="240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tanza Alegría: 4°-B-C-D al mail cnalegría@uc.cl</w:t>
      </w:r>
    </w:p>
    <w:p w:rsidR="0066762D" w:rsidRDefault="00E7080D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Indicar en el asunto del mail: el curso, el nombre y apellido del estudiante.</w:t>
      </w:r>
    </w:p>
    <w:p w:rsidR="0066762D" w:rsidRDefault="0066762D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762D" w:rsidRDefault="0066762D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762D" w:rsidRDefault="0066762D">
      <w:pPr>
        <w:jc w:val="both"/>
        <w:rPr>
          <w:b/>
        </w:rPr>
      </w:pPr>
    </w:p>
    <w:p w:rsidR="0066762D" w:rsidRDefault="0066762D">
      <w:pPr>
        <w:jc w:val="both"/>
        <w:rPr>
          <w:b/>
        </w:rPr>
      </w:pPr>
    </w:p>
    <w:p w:rsidR="0066762D" w:rsidRDefault="0066762D">
      <w:pPr>
        <w:jc w:val="both"/>
        <w:rPr>
          <w:b/>
        </w:rPr>
      </w:pPr>
    </w:p>
    <w:p w:rsidR="0066762D" w:rsidRDefault="00E70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Clase 1: Introducción a Ser y Existir</w:t>
      </w:r>
    </w:p>
    <w:p w:rsidR="0066762D" w:rsidRDefault="0066762D">
      <w:pPr>
        <w:rPr>
          <w:b/>
        </w:rPr>
      </w:pPr>
    </w:p>
    <w:p w:rsidR="0066762D" w:rsidRDefault="00E7080D">
      <w:pPr>
        <w:jc w:val="both"/>
      </w:pPr>
      <w:r>
        <w:t xml:space="preserve">Estimados y estimadas estudiantes: </w:t>
      </w:r>
    </w:p>
    <w:p w:rsidR="0066762D" w:rsidRDefault="0066762D">
      <w:pPr>
        <w:jc w:val="both"/>
      </w:pPr>
    </w:p>
    <w:p w:rsidR="0066762D" w:rsidRDefault="00E7080D">
      <w:pPr>
        <w:jc w:val="both"/>
      </w:pPr>
      <w:r>
        <w:t>Mediante esta guía y diapositivas adjuntas, comenzaremos a estudiar y a aprender los contenidos de la Unidad 1. A causa de la contingencia sanitaria que sufrimos a nivel nacional, se tomó la decisión de suspender la Unidad 0 hasta que retomemos las clases,</w:t>
      </w:r>
      <w:r>
        <w:t xml:space="preserve"> con la intención de que el aprendizaje remoto sea más ameno para ustedes, ya que se busca que aprendan y no que se agobien con contenidos. Les pedimos, entonces, responsabilidad con los contenidos de la Unidad 1.</w:t>
      </w:r>
    </w:p>
    <w:p w:rsidR="0066762D" w:rsidRDefault="0066762D">
      <w:pPr>
        <w:jc w:val="both"/>
      </w:pPr>
    </w:p>
    <w:p w:rsidR="0066762D" w:rsidRDefault="00E7080D">
      <w:pPr>
        <w:jc w:val="both"/>
        <w:rPr>
          <w:b/>
          <w:i/>
        </w:rPr>
      </w:pPr>
      <w:r>
        <w:rPr>
          <w:b/>
          <w:i/>
        </w:rPr>
        <w:t>Para esta clase necesitas:</w:t>
      </w:r>
    </w:p>
    <w:p w:rsidR="0066762D" w:rsidRDefault="00E7080D">
      <w:pPr>
        <w:jc w:val="both"/>
      </w:pPr>
      <w:r>
        <w:t>Libro de Texto</w:t>
      </w:r>
      <w:r>
        <w:t xml:space="preserve"> de Lengua y Literatura / Lugar para anotar tus respuestas (documento Word o tu cuaderno y lápiz) / Diapositivas / Guía.</w:t>
      </w:r>
    </w:p>
    <w:p w:rsidR="0066762D" w:rsidRDefault="0066762D">
      <w:pPr>
        <w:jc w:val="both"/>
      </w:pPr>
    </w:p>
    <w:p w:rsidR="0066762D" w:rsidRDefault="00E7080D">
      <w:pPr>
        <w:jc w:val="both"/>
      </w:pPr>
      <w:r>
        <w:rPr>
          <w:b/>
        </w:rPr>
        <w:t xml:space="preserve">En la Unidad 1 </w:t>
      </w:r>
      <w:r>
        <w:t>Te aproximarás al contexto histórico, social y cultural del siglo XX, el que está marcado por conflictos bélicos que ha</w:t>
      </w:r>
      <w:r>
        <w:t>cen cambiar la perspectiva que el hombre tiene de la existencia. Este contexto se refleja en las obras literarias y en las no literarias que leerás en la unidad. Desde la lectura de ellas podrás vincular la visión de mundo del siglo XX con tu realidad.</w:t>
      </w:r>
    </w:p>
    <w:p w:rsidR="0066762D" w:rsidRDefault="0066762D">
      <w:pPr>
        <w:jc w:val="both"/>
        <w:rPr>
          <w:b/>
        </w:rPr>
      </w:pPr>
    </w:p>
    <w:p w:rsidR="0066762D" w:rsidRDefault="0066762D">
      <w:pPr>
        <w:jc w:val="both"/>
        <w:rPr>
          <w:b/>
        </w:rPr>
      </w:pPr>
    </w:p>
    <w:p w:rsidR="0066762D" w:rsidRDefault="00E7080D">
      <w:pPr>
        <w:jc w:val="both"/>
      </w:pPr>
      <w:r>
        <w:t xml:space="preserve"> </w:t>
      </w:r>
      <w:r>
        <w:t xml:space="preserve">Por favor, </w:t>
      </w:r>
      <w:r>
        <w:rPr>
          <w:b/>
        </w:rPr>
        <w:t>responde</w:t>
      </w:r>
      <w:r>
        <w:t>, ya sea en el documento Word o en tu cuaderno:</w:t>
      </w:r>
      <w:r>
        <w:br/>
      </w:r>
    </w:p>
    <w:p w:rsidR="0066762D" w:rsidRDefault="00E7080D">
      <w:pPr>
        <w:numPr>
          <w:ilvl w:val="0"/>
          <w:numId w:val="1"/>
        </w:numPr>
        <w:jc w:val="both"/>
      </w:pPr>
      <w:r>
        <w:t>¿Qué sabes acerca de la Segunda Guerra Mundial?</w:t>
      </w:r>
    </w:p>
    <w:p w:rsidR="0066762D" w:rsidRDefault="00E7080D">
      <w:pPr>
        <w:numPr>
          <w:ilvl w:val="0"/>
          <w:numId w:val="1"/>
        </w:numPr>
        <w:jc w:val="both"/>
      </w:pPr>
      <w:r>
        <w:t>¿Has leído algún libro o visto alguna película que trate sobre la segunda guerra mundial?, ¿Cuál?</w:t>
      </w:r>
    </w:p>
    <w:p w:rsidR="0066762D" w:rsidRDefault="00E7080D">
      <w:pPr>
        <w:numPr>
          <w:ilvl w:val="0"/>
          <w:numId w:val="1"/>
        </w:numPr>
        <w:jc w:val="both"/>
      </w:pPr>
      <w:r>
        <w:t>¿Cómo la visión de mundo puede aportar a c</w:t>
      </w:r>
      <w:r>
        <w:t>omprender mejor las obras literarias y dónde estás se sitúan contextualmente?</w:t>
      </w:r>
    </w:p>
    <w:p w:rsidR="0066762D" w:rsidRDefault="00E7080D">
      <w:pPr>
        <w:numPr>
          <w:ilvl w:val="0"/>
          <w:numId w:val="1"/>
        </w:numPr>
        <w:jc w:val="both"/>
      </w:pPr>
      <w:r>
        <w:t>Si observas las imágenes de las páginas 8 y 9 del libro de lenguaje, ¿Qué vez y reconoces en ellas?</w:t>
      </w:r>
    </w:p>
    <w:p w:rsidR="0066762D" w:rsidRDefault="0066762D">
      <w:pPr>
        <w:jc w:val="both"/>
      </w:pPr>
    </w:p>
    <w:p w:rsidR="0066762D" w:rsidRDefault="00E7080D">
      <w:pPr>
        <w:jc w:val="both"/>
        <w:rPr>
          <w:u w:val="single"/>
        </w:rPr>
      </w:pPr>
      <w:r>
        <w:rPr>
          <w:u w:val="single"/>
        </w:rPr>
        <w:t>Actividad</w:t>
      </w:r>
    </w:p>
    <w:p w:rsidR="0066762D" w:rsidRDefault="0066762D">
      <w:pPr>
        <w:jc w:val="both"/>
      </w:pPr>
    </w:p>
    <w:p w:rsidR="0066762D" w:rsidRDefault="00E7080D">
      <w:pPr>
        <w:jc w:val="both"/>
      </w:pPr>
      <w:r>
        <w:t xml:space="preserve">En la página 8 y 9 de tu libro de lenguaje, aparece el texto </w:t>
      </w:r>
      <w:r>
        <w:rPr>
          <w:i/>
        </w:rPr>
        <w:t>“El a</w:t>
      </w:r>
      <w:r>
        <w:rPr>
          <w:i/>
        </w:rPr>
        <w:t>rtista y la historia”</w:t>
      </w:r>
      <w:r>
        <w:t xml:space="preserve"> de Jean-Paul Sartre, texto que publica una vez terminada la Segunda Guerra Mundial en su libro </w:t>
      </w:r>
      <w:r>
        <w:rPr>
          <w:i/>
        </w:rPr>
        <w:t>“¿Qué es la literatura?</w:t>
      </w:r>
      <w:r>
        <w:t xml:space="preserve">”. Esta es una obra que puede calificarse como un largo ensayo, el filósofo, escritor y crítico reflexiona sobre el </w:t>
      </w:r>
      <w:r>
        <w:t>papel de la literatura en una sociedad que debe reconstruirse, luego de la devastación material y moral que dejó la guerra.</w:t>
      </w:r>
    </w:p>
    <w:p w:rsidR="0066762D" w:rsidRDefault="0066762D">
      <w:pPr>
        <w:jc w:val="both"/>
      </w:pPr>
    </w:p>
    <w:p w:rsidR="0066762D" w:rsidRDefault="0066762D">
      <w:pPr>
        <w:jc w:val="both"/>
      </w:pPr>
    </w:p>
    <w:p w:rsidR="0066762D" w:rsidRDefault="00E7080D">
      <w:pPr>
        <w:numPr>
          <w:ilvl w:val="0"/>
          <w:numId w:val="2"/>
        </w:numPr>
        <w:jc w:val="both"/>
      </w:pPr>
      <w:r>
        <w:lastRenderedPageBreak/>
        <w:t>Léele el texto “El artista y la historia” de la página 8 del libro del estudiante. Recuerda que la Primera Guerra Mundial terminó en 1918, y la Segunda Guerra Mundial comenzó en 1939, por lo tanto, el periodo al que se refiere el narrador es al periodo ent</w:t>
      </w:r>
      <w:r>
        <w:t>reguerras.</w:t>
      </w:r>
    </w:p>
    <w:p w:rsidR="0066762D" w:rsidRDefault="0066762D">
      <w:pPr>
        <w:jc w:val="both"/>
      </w:pPr>
    </w:p>
    <w:p w:rsidR="0066762D" w:rsidRDefault="00E7080D">
      <w:pPr>
        <w:numPr>
          <w:ilvl w:val="0"/>
          <w:numId w:val="2"/>
        </w:numPr>
        <w:jc w:val="both"/>
      </w:pPr>
      <w:r>
        <w:t xml:space="preserve">Para complementar la </w:t>
      </w:r>
      <w:proofErr w:type="spellStart"/>
      <w:r>
        <w:t>lectura,puedes</w:t>
      </w:r>
      <w:proofErr w:type="spellEnd"/>
      <w:r>
        <w:t xml:space="preserve"> obtener más información de qué es literatura en el siguiente link:  </w:t>
      </w:r>
      <w:hyperlink r:id="rId7">
        <w:r>
          <w:rPr>
            <w:color w:val="1155CC"/>
            <w:u w:val="single"/>
          </w:rPr>
          <w:t>http://la-pasion-inutil.blogspot.com/sea</w:t>
        </w:r>
        <w:r>
          <w:rPr>
            <w:color w:val="1155CC"/>
            <w:u w:val="single"/>
          </w:rPr>
          <w:t>rch?q=%C2%BFQu%C3%A9+es+la+literatura%3F</w:t>
        </w:r>
      </w:hyperlink>
    </w:p>
    <w:p w:rsidR="0066762D" w:rsidRDefault="0066762D">
      <w:pPr>
        <w:jc w:val="both"/>
      </w:pPr>
    </w:p>
    <w:p w:rsidR="0066762D" w:rsidRDefault="00E7080D">
      <w:pPr>
        <w:numPr>
          <w:ilvl w:val="0"/>
          <w:numId w:val="2"/>
        </w:numPr>
        <w:jc w:val="both"/>
      </w:pPr>
      <w:r>
        <w:t>Responde las siguientes preguntas:</w:t>
      </w:r>
    </w:p>
    <w:p w:rsidR="0066762D" w:rsidRDefault="00E7080D">
      <w:pPr>
        <w:jc w:val="both"/>
      </w:pPr>
      <w:r>
        <w:t xml:space="preserve"> </w:t>
      </w:r>
    </w:p>
    <w:p w:rsidR="0066762D" w:rsidRDefault="00E7080D">
      <w:pPr>
        <w:jc w:val="both"/>
      </w:pPr>
      <w:r>
        <w:t>1. ¿Qué temas se abordan en el fragmento? Menciona dos y explica cómo llegaste a esa respuesta.</w:t>
      </w:r>
    </w:p>
    <w:p w:rsidR="0066762D" w:rsidRDefault="00E7080D">
      <w:pPr>
        <w:jc w:val="both"/>
      </w:pPr>
      <w:r>
        <w:t>2. El autor se refiere al período de entreguerras, es decir, desde el fin de la P</w:t>
      </w:r>
      <w:r>
        <w:t xml:space="preserve">rimera Guerra Mundial hasta el comienzo de la Segunda, y menciona hechos como el surgimiento del nazismo y la Guerra Civil Española. Escribe en tu cuaderno lo que sepas de estos hechos. </w:t>
      </w:r>
    </w:p>
    <w:p w:rsidR="0066762D" w:rsidRDefault="00E7080D">
      <w:pPr>
        <w:jc w:val="both"/>
      </w:pPr>
      <w:r>
        <w:t>3. ¿Qué cambio produce el contexto histórico en la visión de mundo de</w:t>
      </w:r>
      <w:r>
        <w:t xml:space="preserve"> los franceses? Expliquen.</w:t>
      </w:r>
    </w:p>
    <w:p w:rsidR="0066762D" w:rsidRDefault="00E7080D">
      <w:pPr>
        <w:jc w:val="both"/>
      </w:pPr>
      <w:r>
        <w:t>4. Observen las imágenes que acompañan el texto y describan qué hechos se muestran en ellas. Considerando que los autores del siglo XX se ven influenciados por su contexto histórico, comenten: ¿qué tipo de personajes creen que se</w:t>
      </w:r>
      <w:r>
        <w:t xml:space="preserve"> pueden encontrar en las obras contemporáneas?</w:t>
      </w:r>
    </w:p>
    <w:p w:rsidR="0066762D" w:rsidRDefault="0066762D">
      <w:pPr>
        <w:jc w:val="both"/>
      </w:pPr>
    </w:p>
    <w:p w:rsidR="0066762D" w:rsidRDefault="0066762D">
      <w:pPr>
        <w:ind w:left="720"/>
        <w:jc w:val="center"/>
      </w:pPr>
    </w:p>
    <w:p w:rsidR="0066762D" w:rsidRDefault="00E7080D">
      <w:r>
        <w:t>Cuídese, no salga de su casa.</w:t>
      </w:r>
    </w:p>
    <w:p w:rsidR="0066762D" w:rsidRDefault="0066762D"/>
    <w:sectPr w:rsidR="0066762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0D" w:rsidRDefault="00E7080D">
      <w:pPr>
        <w:spacing w:line="240" w:lineRule="auto"/>
      </w:pPr>
      <w:r>
        <w:separator/>
      </w:r>
    </w:p>
  </w:endnote>
  <w:endnote w:type="continuationSeparator" w:id="0">
    <w:p w:rsidR="00E7080D" w:rsidRDefault="00E70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0D" w:rsidRDefault="00E7080D">
      <w:pPr>
        <w:spacing w:line="240" w:lineRule="auto"/>
      </w:pPr>
      <w:r>
        <w:separator/>
      </w:r>
    </w:p>
  </w:footnote>
  <w:footnote w:type="continuationSeparator" w:id="0">
    <w:p w:rsidR="00E7080D" w:rsidRDefault="00E70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2D" w:rsidRDefault="00E7080D">
    <w:pPr>
      <w:spacing w:before="240" w:after="240"/>
    </w:pPr>
    <w:r>
      <w:rPr>
        <w:b/>
        <w:i/>
        <w:noProof/>
        <w:lang w:val="es-CL"/>
      </w:rPr>
      <w:drawing>
        <wp:inline distT="114300" distB="114300" distL="114300" distR="114300">
          <wp:extent cx="733425" cy="9334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</w:rPr>
      <w:t xml:space="preserve">                                                        COLEGIO MIGUEL DE CERVANTES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9C8"/>
    <w:multiLevelType w:val="multilevel"/>
    <w:tmpl w:val="71A2E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7D65AB"/>
    <w:multiLevelType w:val="multilevel"/>
    <w:tmpl w:val="6068C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F811BA4"/>
    <w:multiLevelType w:val="multilevel"/>
    <w:tmpl w:val="33F49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333F1C"/>
    <w:multiLevelType w:val="multilevel"/>
    <w:tmpl w:val="C07AB1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2D"/>
    <w:rsid w:val="0066762D"/>
    <w:rsid w:val="00E7080D"/>
    <w:rsid w:val="00F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48E45-E521-43EA-9E5C-262A863A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-pasion-inutil.blogspot.com/search?q=%C2%BFQu%C3%A9+es+la+literatura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cp:lastPrinted>2020-03-27T19:52:00Z</cp:lastPrinted>
  <dcterms:created xsi:type="dcterms:W3CDTF">2020-03-27T19:51:00Z</dcterms:created>
  <dcterms:modified xsi:type="dcterms:W3CDTF">2020-03-27T19:52:00Z</dcterms:modified>
</cp:coreProperties>
</file>